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E2D2" w14:textId="7CEB0CEA" w:rsidR="005850A1" w:rsidRDefault="005850A1" w:rsidP="005850A1">
      <w:pPr>
        <w:pStyle w:val="1"/>
      </w:pPr>
      <w:r>
        <w:t>Иван Флорович Грацинский, почетный попечитель Пермской Гимназии</w:t>
      </w:r>
    </w:p>
    <w:p w14:paraId="1F083AA3" w14:textId="77777777" w:rsidR="005850A1" w:rsidRDefault="005850A1" w:rsidP="005850A1">
      <w:pPr>
        <w:pStyle w:val="af2"/>
      </w:pPr>
      <w:r>
        <w:t>(Приложение к отчету о состоянии Гимназии за 1886-1887 учебный год).</w:t>
      </w:r>
    </w:p>
    <w:p w14:paraId="14D5210A" w14:textId="4B1D9D58" w:rsidR="005850A1" w:rsidRDefault="005850A1" w:rsidP="005850A1">
      <w:pPr>
        <w:pStyle w:val="af2"/>
        <w:jc w:val="center"/>
      </w:pPr>
      <w:r>
        <w:t>ПЕРМЬ</w:t>
      </w:r>
    </w:p>
    <w:p w14:paraId="52E26C92" w14:textId="4BEF578F" w:rsidR="005850A1" w:rsidRDefault="005850A1" w:rsidP="005850A1">
      <w:pPr>
        <w:pStyle w:val="af2"/>
        <w:jc w:val="center"/>
      </w:pPr>
      <w:r>
        <w:t>Типо-литография губернского правления</w:t>
      </w:r>
    </w:p>
    <w:p w14:paraId="536BFE72" w14:textId="77777777" w:rsidR="005850A1" w:rsidRDefault="005850A1" w:rsidP="005850A1">
      <w:pPr>
        <w:pStyle w:val="af2"/>
        <w:jc w:val="center"/>
      </w:pPr>
      <w:r>
        <w:t>1888</w:t>
      </w:r>
    </w:p>
    <w:p w14:paraId="2EA2643A" w14:textId="355628FA" w:rsidR="005850A1" w:rsidRPr="005850A1" w:rsidRDefault="005850A1" w:rsidP="005850A1">
      <w:pPr>
        <w:pStyle w:val="21"/>
        <w:rPr>
          <w:rStyle w:val="af5"/>
        </w:rPr>
      </w:pPr>
      <w:r w:rsidRPr="005850A1">
        <w:rPr>
          <w:rStyle w:val="af5"/>
        </w:rPr>
        <w:t>Печатано по определению Педагогического Совета Пермской гимназии, от 6 Ноября 1887 года.</w:t>
      </w:r>
    </w:p>
    <w:p w14:paraId="7DB7A4DC" w14:textId="40B8D9A9" w:rsidR="005850A1" w:rsidRPr="005850A1" w:rsidRDefault="005850A1" w:rsidP="005850A1">
      <w:pPr>
        <w:pStyle w:val="21"/>
        <w:rPr>
          <w:rStyle w:val="af5"/>
        </w:rPr>
      </w:pPr>
      <w:r w:rsidRPr="005850A1">
        <w:rPr>
          <w:rStyle w:val="af5"/>
        </w:rPr>
        <w:t>Директор Гимназии Алфионов.</w:t>
      </w:r>
    </w:p>
    <w:p w14:paraId="64C59400" w14:textId="19D0CFD9" w:rsidR="005850A1" w:rsidRDefault="005850A1" w:rsidP="005850A1">
      <w:r>
        <w:t>б Мая, 1887 года, около 5 ч. пополудни в Перми скончался на 88 г от рождения Почетный Попечитель гимназии, Тайн. Сов. Иван Флорович Грацинский. Смерть последовала, после двухнедельных страданий, от маразма, т. е. общего упадка сил, вызванного глубокою старостью.</w:t>
      </w:r>
    </w:p>
    <w:p w14:paraId="7F1768B7" w14:textId="23B3CE98" w:rsidR="005850A1" w:rsidRDefault="005850A1" w:rsidP="005850A1">
      <w:r>
        <w:t>Во всем Пермском крае покойный пользовался обширною известностью. Кто в Пермском крае не знал этого маститого старца, убеленного почтенной сединой, с языка которого не сходила Пермская гимназия - это любимейшее его детище, которое он лелеял в течение 40 лет, к которому всегда были устремлены все его заботы, помыслы, благопожелания, теплые молитвы о нем? Кто из многочисленных учеников его не помнит этого заботливого воспитателя юношества, в котором билось доброе сердце, всегда чуткое, отзывчивое на всякое благое дело, направленное к пользе и преуспеванию учащихся? Кто из бывших сослуживцев, подчиненных его, не представляет себе, как сейчас, воочию, этого гуманного начальника, на вид сурового, но в душе милостивого, не любившего противоречий, всегда готового поддержать в несчастий ближнего и морально, и материально, дать добрый совет, быть ходатаем и защитником слабого в трудные минуты жизни? А какой цифрой определим мы число сослуживцев и учеников, прошедших чрез его руки в течении 60 лет, из которых последние 40 покойным были посвящены исключительно служению в Пермском крае?</w:t>
      </w:r>
    </w:p>
    <w:p w14:paraId="050AE38E" w14:textId="15634AB3" w:rsidR="005850A1" w:rsidRDefault="005850A1" w:rsidP="005850A1">
      <w:r>
        <w:t xml:space="preserve">К указанным чертам характера покойного нужно прибавить еще глубокое религиозное чувство, тонкое знание людей, жизненную опытность, приобретенную, восемью десятками лет, и настойчивость в достижении раз намеченной дели. Эта настойчивость в характере покойного, ослабевшая лишь в последние десять лет его долгой жизни, была продуктом суровой обстановки, среди которой начиналось его нравственное воспитание, и которая закалила его характер </w:t>
      </w:r>
      <w:r w:rsidR="001B27E9">
        <w:t>в</w:t>
      </w:r>
      <w:r>
        <w:t xml:space="preserve"> жизненной борьбе с неблагоприятными условиями, </w:t>
      </w:r>
      <w:r w:rsidR="001B27E9">
        <w:t>окружавшими</w:t>
      </w:r>
      <w:r>
        <w:t xml:space="preserve"> его юность.</w:t>
      </w:r>
    </w:p>
    <w:p w14:paraId="330EBC70" w14:textId="6522D592" w:rsidR="00D30C68" w:rsidRDefault="005850A1" w:rsidP="005850A1">
      <w:r>
        <w:t>Лета молодости Ивана Флоровича весьма поучительны. Сын бедного диакона, обраб</w:t>
      </w:r>
      <w:r w:rsidR="001B27E9">
        <w:t>а</w:t>
      </w:r>
      <w:r>
        <w:t xml:space="preserve">тывавшего землю собственными руками, покойный в первые годы жизни работал физически, а не умственно, </w:t>
      </w:r>
      <w:r w:rsidR="001B27E9">
        <w:t>работал, на</w:t>
      </w:r>
      <w:r>
        <w:t xml:space="preserve"> пашне вместе с своим отц</w:t>
      </w:r>
      <w:r w:rsidR="001B27E9">
        <w:t>о</w:t>
      </w:r>
      <w:r>
        <w:t>м и братьями, о чем -</w:t>
      </w:r>
      <w:r w:rsidR="001B27E9">
        <w:t xml:space="preserve"> </w:t>
      </w:r>
      <w:r>
        <w:t>с удовольствием вспоминал потом всю свою жизнь. Родиной его была Рязанская губерния, именно село Г</w:t>
      </w:r>
      <w:r w:rsidR="001B27E9">
        <w:t>о</w:t>
      </w:r>
      <w:r>
        <w:t>ретово, Зарайского</w:t>
      </w:r>
      <w:r w:rsidR="001B27E9">
        <w:t xml:space="preserve"> </w:t>
      </w:r>
      <w:r>
        <w:t xml:space="preserve">уезда, в 60 верстах от Москвы. </w:t>
      </w:r>
      <w:r w:rsidR="0098625D">
        <w:t xml:space="preserve">По собственным словам </w:t>
      </w:r>
      <w:r>
        <w:t xml:space="preserve">покойного, он родился 2 Января 1800 года. </w:t>
      </w:r>
      <w:r w:rsidR="001B27E9">
        <w:t>«</w:t>
      </w:r>
      <w:r>
        <w:t>Я живу вместе с XIX веком</w:t>
      </w:r>
      <w:r w:rsidR="001B27E9">
        <w:t>»</w:t>
      </w:r>
      <w:r>
        <w:t xml:space="preserve">, многократно говаривал он близким к нему людям. У Ивана Флоровича сохранилась </w:t>
      </w:r>
      <w:r w:rsidR="00D30C68">
        <w:t>«</w:t>
      </w:r>
      <w:r>
        <w:t>благословенная память</w:t>
      </w:r>
      <w:r w:rsidR="00D30C68">
        <w:t>»</w:t>
      </w:r>
      <w:r>
        <w:t xml:space="preserve">, писанная 12 Января 1851 г. </w:t>
      </w:r>
      <w:r>
        <w:lastRenderedPageBreak/>
        <w:t xml:space="preserve">собственноручно его родителем, .где последний вместе с супругою своею </w:t>
      </w:r>
      <w:r w:rsidR="00D30C68">
        <w:t>«</w:t>
      </w:r>
      <w:r>
        <w:t>изливают вполне их родительское благословение, во веки веков ненарушимое</w:t>
      </w:r>
      <w:r w:rsidR="00D30C68">
        <w:t>»</w:t>
      </w:r>
      <w:r>
        <w:t xml:space="preserve">, на любезного </w:t>
      </w:r>
      <w:r w:rsidR="00D30C68">
        <w:t>с</w:t>
      </w:r>
      <w:r>
        <w:t xml:space="preserve">ына своего Иоанна, его жену, а их невестку, и детей его, .а их внучат. </w:t>
      </w:r>
      <w:r w:rsidR="00D30C68">
        <w:t>«</w:t>
      </w:r>
      <w:r>
        <w:t>Память</w:t>
      </w:r>
      <w:r w:rsidR="00D30C68">
        <w:t>»</w:t>
      </w:r>
      <w:r>
        <w:t xml:space="preserve"> писана в селе Горетове, и из неё-то мы узнаем, что родителей покойного звали Флор Васильевич и Дарья </w:t>
      </w:r>
      <w:r w:rsidR="00D30C68">
        <w:t>Афанасьевна</w:t>
      </w:r>
      <w:r>
        <w:t>. Оба они умерли в одном 1852 году-отец 90 лет, а мать 80 слишком. Юный сын их Иван Флорович поступил в 1812 г. в Рязанское Духовное Училище, из которого 9 Сентября 1818 г. был переведен в Рязанскую Духовную Семин</w:t>
      </w:r>
      <w:r w:rsidR="00D30C68">
        <w:t>а</w:t>
      </w:r>
      <w:r>
        <w:t>рию. Ту</w:t>
      </w:r>
      <w:r w:rsidR="00D30C68">
        <w:t xml:space="preserve"> </w:t>
      </w:r>
      <w:r>
        <w:t>же школу прошел еще раньше старший брат его, Михаил Флорович. Но и первые годы не прошли даром</w:t>
      </w:r>
      <w:r w:rsidR="00D30C68">
        <w:t>;</w:t>
      </w:r>
      <w:r>
        <w:t xml:space="preserve"> полевые работы укрепили физическое здоровье покойного, на которое он никогда почти не</w:t>
      </w:r>
      <w:r w:rsidR="00D30C68">
        <w:t xml:space="preserve"> </w:t>
      </w:r>
      <w:r>
        <w:t>жаловался.</w:t>
      </w:r>
    </w:p>
    <w:p w14:paraId="4EB04009" w14:textId="15AEF7B0" w:rsidR="005850A1" w:rsidRDefault="005850A1" w:rsidP="005850A1">
      <w:r>
        <w:t>Из Семинарии Иван Флорович вынес непреклонное желание продолжать образование, а средств к этому не было никаких. Он знал, что в Казанский Университет, основанный за 15 лет пред тем (в 1804 г.) поступить было легче, нежели в старый, Московский; так как новый Университет имел еще мало слушателей. При том же в Казани учился уже его старший брат Михаил Флорович. И вот, покоряясь своему твердому намерению учиться дальше, рязанской семинарист, с благословения родительского</w:t>
      </w:r>
      <w:r w:rsidR="00D30C68">
        <w:t>,</w:t>
      </w:r>
      <w:r>
        <w:t xml:space="preserve"> отправляется в 1820 г. в Казань, где и поступает на словесный факультет. В 1823 г. Иван Флорович окончил курс Университета со степенью кандидата словесного</w:t>
      </w:r>
      <w:r w:rsidR="00D30C68">
        <w:t xml:space="preserve"> </w:t>
      </w:r>
      <w:r>
        <w:t>факул</w:t>
      </w:r>
      <w:r w:rsidR="00D30C68">
        <w:t>ь</w:t>
      </w:r>
      <w:r>
        <w:t>тета и сверх того за отличные успехи награжден был золотою медалью; 24 Августа того-же года он назначается исправляющим должность комнатного и больничного Надзирателя в первую Императорскую Казанскую гимназию, а с 1 Сентября учителем логики в той же гимназии. Вот начало шестидесятилетней педагогической деятельности Ивана Флоровича.</w:t>
      </w:r>
    </w:p>
    <w:p w14:paraId="7589CA94" w14:textId="090D4285" w:rsidR="005850A1" w:rsidRDefault="005850A1" w:rsidP="005850A1">
      <w:r>
        <w:t>С 24 Августа 1824 г. Иван Флорович был определен в той-же первой гимназии учителем среднего класса по Латинскому языку. Один из учеников его за это время, некто г. Лазарев, в</w:t>
      </w:r>
      <w:r w:rsidR="00D30C68">
        <w:t xml:space="preserve"> </w:t>
      </w:r>
      <w:r>
        <w:t>св</w:t>
      </w:r>
      <w:r w:rsidR="00D30C68">
        <w:t>о</w:t>
      </w:r>
      <w:r>
        <w:t>их воспоминаниях о Казанской гимназии в период 1827-1840 г</w:t>
      </w:r>
      <w:r w:rsidR="00D30C68">
        <w:t>.</w:t>
      </w:r>
      <w:r>
        <w:t>г. сообщает, что логику И. Ф. Грац</w:t>
      </w:r>
      <w:r w:rsidR="00D30C68">
        <w:t>и</w:t>
      </w:r>
      <w:r>
        <w:t>нский читал у них по печатному руководству Кизиветтера в переводе Толмачева, а Латинский язык</w:t>
      </w:r>
      <w:r w:rsidR="00D30C68">
        <w:t xml:space="preserve"> </w:t>
      </w:r>
      <w:r>
        <w:t xml:space="preserve">- по грамматике Кошанского, и что из всех тогдашних учителей 1 Казанской гимназии особенно выдвигались по своим познаниям и способу преподавания М. </w:t>
      </w:r>
      <w:r w:rsidR="00D30C68">
        <w:t>И</w:t>
      </w:r>
      <w:r>
        <w:t>. Мельников (физик), Иван Флорович</w:t>
      </w:r>
      <w:r w:rsidR="00D30C68">
        <w:t xml:space="preserve"> </w:t>
      </w:r>
      <w:r>
        <w:t>Гр</w:t>
      </w:r>
      <w:r w:rsidR="00D30C68">
        <w:t>ацинс</w:t>
      </w:r>
      <w:r>
        <w:t xml:space="preserve">кий, Лукашевский (латинист), </w:t>
      </w:r>
      <w:r w:rsidR="00D30C68">
        <w:t xml:space="preserve"> </w:t>
      </w:r>
      <w:r>
        <w:t>Казембек, Фойгт (оба читали Персидский язык),</w:t>
      </w:r>
      <w:r w:rsidR="00D30C68">
        <w:t xml:space="preserve"> В</w:t>
      </w:r>
      <w:r>
        <w:t>ерниковский (учитель Арабского языка).</w:t>
      </w:r>
      <w:r w:rsidR="00D30C68">
        <w:rPr>
          <w:rStyle w:val="af6"/>
        </w:rPr>
        <w:endnoteReference w:id="1"/>
      </w:r>
      <w:r>
        <w:t xml:space="preserve"> Директорами </w:t>
      </w:r>
      <w:r w:rsidR="00C50321">
        <w:t xml:space="preserve">1 </w:t>
      </w:r>
      <w:r>
        <w:t>Казанской гимназии при Иване Флорови</w:t>
      </w:r>
      <w:r w:rsidR="00C50321">
        <w:t>ч</w:t>
      </w:r>
      <w:r>
        <w:t>е были: А</w:t>
      </w:r>
      <w:r w:rsidR="00C50321">
        <w:t>.</w:t>
      </w:r>
      <w:r>
        <w:t xml:space="preserve"> </w:t>
      </w:r>
      <w:r w:rsidR="00C50321">
        <w:t>С</w:t>
      </w:r>
      <w:r>
        <w:t>. Пономарев (1820,-</w:t>
      </w:r>
      <w:r w:rsidR="00C50321">
        <w:t>18</w:t>
      </w:r>
      <w:r>
        <w:t>23 г.г</w:t>
      </w:r>
      <w:r w:rsidR="00C50321">
        <w:t>.</w:t>
      </w:r>
      <w:r>
        <w:t>), Баженов (в 1823 г</w:t>
      </w:r>
      <w:r w:rsidR="00C50321">
        <w:t>.</w:t>
      </w:r>
      <w:r>
        <w:t xml:space="preserve">), Ив. Ив. Ложечников, автор известных романов </w:t>
      </w:r>
      <w:r w:rsidR="00C50321">
        <w:t>«</w:t>
      </w:r>
      <w:r>
        <w:t>Басурман</w:t>
      </w:r>
      <w:r w:rsidR="00C50321">
        <w:t>»</w:t>
      </w:r>
      <w:r>
        <w:t xml:space="preserve"> и </w:t>
      </w:r>
      <w:r w:rsidR="00C50321">
        <w:t>«</w:t>
      </w:r>
      <w:r>
        <w:t>Ледяной дом</w:t>
      </w:r>
      <w:r w:rsidR="00C50321">
        <w:t>»</w:t>
      </w:r>
      <w:r>
        <w:t xml:space="preserve">, и </w:t>
      </w:r>
      <w:r w:rsidR="00C50321">
        <w:t>Н</w:t>
      </w:r>
      <w:r>
        <w:t>. А. Галкин, управляющий гимназие</w:t>
      </w:r>
      <w:r w:rsidR="00C50321">
        <w:t>й</w:t>
      </w:r>
      <w:r>
        <w:t>, с 1826 до 1851 года.</w:t>
      </w:r>
      <w:r w:rsidR="00C50321">
        <w:rPr>
          <w:rStyle w:val="af6"/>
        </w:rPr>
        <w:endnoteReference w:id="2"/>
      </w:r>
      <w:r>
        <w:t xml:space="preserve"> Старший : брат Ивана Флоровича</w:t>
      </w:r>
      <w:r w:rsidR="00C50321">
        <w:t>,</w:t>
      </w:r>
      <w:r>
        <w:t xml:space="preserve"> Михаил, служил в той-же гимназии учителем Греческого языка, а потом был назначен экстраординарным профессором Казанского Университета по тому же предмету.</w:t>
      </w:r>
      <w:r w:rsidR="00C50321">
        <w:rPr>
          <w:rStyle w:val="af6"/>
        </w:rPr>
        <w:endnoteReference w:id="3"/>
      </w:r>
    </w:p>
    <w:p w14:paraId="50AFB689" w14:textId="2237F6A3" w:rsidR="005850A1" w:rsidRDefault="005850A1" w:rsidP="005850A1">
      <w:r>
        <w:t xml:space="preserve">И так Иван Флорович начал свое педагогическое поприще при втором Министре народного просвещения в России, Князе А. </w:t>
      </w:r>
      <w:r w:rsidR="004C2309">
        <w:t xml:space="preserve">Н. </w:t>
      </w:r>
      <w:r>
        <w:t>Голицине, которого в 1824 г. сменил известный Адмирал Шишков.</w:t>
      </w:r>
    </w:p>
    <w:p w14:paraId="01983199" w14:textId="44A2255E" w:rsidR="005850A1" w:rsidRDefault="005850A1" w:rsidP="005850A1">
      <w:r>
        <w:t xml:space="preserve">17 Января 1826 </w:t>
      </w:r>
      <w:r w:rsidR="004C2309">
        <w:t>г.</w:t>
      </w:r>
      <w:r>
        <w:t xml:space="preserve"> И</w:t>
      </w:r>
      <w:r w:rsidR="004C2309">
        <w:t>.</w:t>
      </w:r>
      <w:r>
        <w:t xml:space="preserve"> Ф</w:t>
      </w:r>
      <w:r w:rsidR="004C2309">
        <w:t>.</w:t>
      </w:r>
      <w:r>
        <w:t xml:space="preserve"> Грацинский был </w:t>
      </w:r>
      <w:r w:rsidR="004C2309">
        <w:t xml:space="preserve">определен </w:t>
      </w:r>
      <w:r>
        <w:t>Помощником Инспектора студентов Университета и репетитором по географии в том-же Университете.</w:t>
      </w:r>
    </w:p>
    <w:p w14:paraId="10E7CAA6" w14:textId="29E879A9" w:rsidR="005850A1" w:rsidRDefault="005850A1" w:rsidP="005850A1">
      <w:r>
        <w:t>Ч</w:t>
      </w:r>
      <w:r w:rsidR="004C2309">
        <w:t>е</w:t>
      </w:r>
      <w:r>
        <w:t xml:space="preserve">рез год он отказался от инспекции, сохранив за собою репетиторство, 22 Ноября 1830 г. он назначается преподавателем русской истории в первой гимназии </w:t>
      </w:r>
      <w:r>
        <w:lastRenderedPageBreak/>
        <w:t>и одновременно</w:t>
      </w:r>
      <w:r w:rsidR="004C2309">
        <w:t xml:space="preserve"> </w:t>
      </w:r>
      <w:r>
        <w:t>-</w:t>
      </w:r>
      <w:r w:rsidR="004C2309">
        <w:t xml:space="preserve"> </w:t>
      </w:r>
      <w:r>
        <w:t>русской географии в Университете. Это преподавание в Университете продолжалось до 1837 г. Некоторое время Иван Флорович читал студентам и всеобщую географию</w:t>
      </w:r>
      <w:r w:rsidR="004C2309">
        <w:t>,</w:t>
      </w:r>
      <w:r>
        <w:t xml:space="preserve"> а в 1832/3 учебном году безвозмездно преподавал им русскую историю, за что Всемилостивейше награжден был золотыми часами. В 1835 г. 29 Июля, оставаясь преподавателем в Университете, он переведен был во вновь основанную 2-ю гимназию старшим учителем истории и статистики.</w:t>
      </w:r>
    </w:p>
    <w:p w14:paraId="3AC81E02" w14:textId="6824B0FF" w:rsidR="005850A1" w:rsidRDefault="005850A1" w:rsidP="005850A1">
      <w:r>
        <w:t>Чрез 14 лет службы И. Ф. Грацинский назначается Инспектором Симбирской гимназии, с 1 Октября</w:t>
      </w:r>
      <w:r w:rsidR="004C2309">
        <w:t xml:space="preserve"> 1</w:t>
      </w:r>
      <w:r>
        <w:t xml:space="preserve">837 года. Пробыв в этой должности 7 лет, 29 Июня ,1844 </w:t>
      </w:r>
      <w:r w:rsidR="0076429A">
        <w:t>г. переводится Директором училищ Пермской губернии.</w:t>
      </w:r>
    </w:p>
    <w:p w14:paraId="72C7C53E" w14:textId="21299235" w:rsidR="0076429A" w:rsidRDefault="005850A1" w:rsidP="0076429A">
      <w:r>
        <w:t xml:space="preserve">Всего чрез 4 года директорства в Перми, </w:t>
      </w:r>
      <w:r w:rsidR="0076429A">
        <w:t xml:space="preserve">17 Сентября 1848 г. Иван Флорович, кончив 25-летие службы по учебной части, уже получает пенсию в 714 руб. 80 коп. серебр. А впереди предстояла ему – легко сказать! - 35 летняя служба. С этого времени начинается многократное оставление Ивана Флоровича на службе еще, еще, еще на 5, на 3, на 2 года… Железное здоровье ветерана – педагога, закаленное в прежней трудовой жизни, удивляло всех. Целое поколение его первых учеников давно сошло в могилу, а маститый старец, нисколько не меняясь по наружности, продолжал свое служебное поприще, с которым сжился, сроднился всецело всем своим существом. Признательные ученики покойного не могли себе до самого последнего времени представить свою первую </w:t>
      </w:r>
      <w:r w:rsidR="00A80891">
        <w:rPr>
          <w:lang w:val="en-US"/>
        </w:rPr>
        <w:t>almam</w:t>
      </w:r>
      <w:r w:rsidR="00A80891" w:rsidRPr="00A80891">
        <w:t xml:space="preserve"> </w:t>
      </w:r>
      <w:r w:rsidR="00A80891">
        <w:rPr>
          <w:lang w:val="en-US"/>
        </w:rPr>
        <w:t>matrem</w:t>
      </w:r>
      <w:r w:rsidR="0076429A">
        <w:t xml:space="preserve">, Пермскую гимназию, без И.Ф. Грацинского – и наоборот: </w:t>
      </w:r>
      <w:r w:rsidR="00CD1B5A">
        <w:t>для них был немыслим И.Ф. Грацинский без Пермской гимназии.</w:t>
      </w:r>
    </w:p>
    <w:p w14:paraId="15177149" w14:textId="397F387E" w:rsidR="005850A1" w:rsidRDefault="005850A1" w:rsidP="005850A1">
      <w:r>
        <w:t>Широкое поле для практической деятельности Ивана</w:t>
      </w:r>
      <w:r w:rsidR="0076429A">
        <w:t xml:space="preserve"> </w:t>
      </w:r>
      <w:r w:rsidR="0098625D">
        <w:t>Флоровича открылось</w:t>
      </w:r>
      <w:r>
        <w:t xml:space="preserve"> </w:t>
      </w:r>
      <w:r w:rsidR="00CD1B5A">
        <w:t>с</w:t>
      </w:r>
      <w:r>
        <w:t xml:space="preserve"> назначения </w:t>
      </w:r>
      <w:r w:rsidR="00CD1B5A">
        <w:t xml:space="preserve">его </w:t>
      </w:r>
      <w:r>
        <w:t>Пермь в 1844 году. До этого, време</w:t>
      </w:r>
      <w:r w:rsidR="00CD1B5A">
        <w:t>н</w:t>
      </w:r>
      <w:r>
        <w:t xml:space="preserve">и деятельность его замыкалась в узких рамках, носила больше ученый, кабинетный характер; с </w:t>
      </w:r>
      <w:r w:rsidR="00CD1B5A">
        <w:t>1</w:t>
      </w:r>
      <w:r>
        <w:t>844 г. она существенно изменилась</w:t>
      </w:r>
      <w:r w:rsidR="00CD1B5A">
        <w:t>.</w:t>
      </w:r>
      <w:r>
        <w:t xml:space="preserve"> На новом поприще И. Ф. Грацинский скоро показал себя</w:t>
      </w:r>
      <w:r w:rsidR="00CD1B5A">
        <w:t xml:space="preserve"> </w:t>
      </w:r>
      <w:r>
        <w:t>неутоми</w:t>
      </w:r>
      <w:r w:rsidR="00CD1B5A">
        <w:t>мым хозяином и</w:t>
      </w:r>
      <w:r>
        <w:t xml:space="preserve"> деятельным администратором. Ум</w:t>
      </w:r>
      <w:r w:rsidR="00CD1B5A">
        <w:t>е</w:t>
      </w:r>
      <w:r>
        <w:t xml:space="preserve">я </w:t>
      </w:r>
      <w:r w:rsidR="00CD1B5A">
        <w:t>понимать людей, подмечать их слабые струнки, угадывать склонности и желания</w:t>
      </w:r>
      <w:r>
        <w:t>,</w:t>
      </w:r>
      <w:r w:rsidR="00CD1B5A">
        <w:t xml:space="preserve"> о</w:t>
      </w:r>
      <w:r>
        <w:t xml:space="preserve">н скоро сблизился </w:t>
      </w:r>
      <w:r w:rsidR="00CD1B5A">
        <w:t>с обществом и умел привлечь к школе общие его симпатии. А в этой общественной поддержке гимназия особенно нуждалась в то время.</w:t>
      </w:r>
      <w:r>
        <w:t xml:space="preserve"> В 1842 году 14</w:t>
      </w:r>
      <w:r w:rsidR="00CD1B5A">
        <w:t xml:space="preserve"> </w:t>
      </w:r>
      <w:r>
        <w:t>Сентября страшный пожар уничтожил, половину Перми, уничтожил и гимна</w:t>
      </w:r>
      <w:r w:rsidR="00CD1B5A">
        <w:t xml:space="preserve">зию. Пришлось подымать из развалин самое здание гимназии, </w:t>
      </w:r>
      <w:r>
        <w:t xml:space="preserve">прежде чем заботиться </w:t>
      </w:r>
      <w:r w:rsidR="00CD1B5A">
        <w:t>о внутреннем благоустройстве школы. Казна не была щедра на субсидии сгоревшей гимназии. А что мог сделать без денег новый Директор?</w:t>
      </w:r>
      <w:r>
        <w:t xml:space="preserve"> Оставалось рассчитывать на частную благотворительность. Но </w:t>
      </w:r>
      <w:r w:rsidR="00CD1B5A">
        <w:t xml:space="preserve">и </w:t>
      </w:r>
      <w:r>
        <w:t>тут</w:t>
      </w:r>
      <w:r w:rsidR="00CD1B5A">
        <w:t xml:space="preserve"> нельзя было не принять во внимание, что половина пермских жителей сами разорились от пожара.</w:t>
      </w:r>
      <w:r w:rsidR="00A41557">
        <w:t xml:space="preserve"> В таких затруднительных обстоятельствах Иван Флорович сблизиться с обществами уездных городов губернии, так как в то время казенные школы в губернии были в заведывании Директора губернской гимназии. Обстоятельства и собственный его такт помогли делу. Казна на все здание и обзаведение гимназии отпустила 48 тысяч рублей. На эти деньги Иван Флорович решил построить </w:t>
      </w:r>
      <w:r w:rsidR="004B5E3F">
        <w:t>дом, собственно,</w:t>
      </w:r>
      <w:r w:rsidR="00A41557">
        <w:t xml:space="preserve"> для гимназии, гораздо обширнее того, который стоял на том же месте до пожара. Он задумал основать при гимназии пансион и церковь. Окружное начальство одобряет его мысль, но дает слишком ничтожные средства на содержание пансиона – 900 рублей в год. Тем не менее в 1848 г. Директору удалось исход</w:t>
      </w:r>
      <w:r w:rsidR="004B5E3F">
        <w:t>а</w:t>
      </w:r>
      <w:r w:rsidR="00A41557">
        <w:t xml:space="preserve">тайствовать дозволение открыть при Пермской гимназии пансион на 20 учеников, причем Министерство народного просвещения взяло их на свое постоянное содержание. В то же время </w:t>
      </w:r>
      <w:r>
        <w:t>при Казанском университете’ для 'окончивших курс в</w:t>
      </w:r>
      <w:r w:rsidR="00A41557">
        <w:t xml:space="preserve"> Пермской гимназии недостаточных учеников учреждается 4 стипендии от Министерства Внутренних дел – по 200 руб. </w:t>
      </w:r>
      <w:r w:rsidR="00A41557">
        <w:lastRenderedPageBreak/>
        <w:t xml:space="preserve">в год каждая. </w:t>
      </w:r>
      <w:r w:rsidR="004B5E3F">
        <w:t xml:space="preserve">Пансион помещался сначала в наемной квартире по Сибирской улице </w:t>
      </w:r>
      <w:r w:rsidR="0098625D">
        <w:t>и, кажется,</w:t>
      </w:r>
      <w:r w:rsidR="004B5E3F">
        <w:t xml:space="preserve"> в том самом доме, где ныне суждено было Ивану Флоровичу покончить свои долгие дни. Но он захотел во чтобы то ни стало построить для пансиона собственный дом, так как желал при пансионе устроить и Церковь. Еще раз попытался он обратиться к Попечителю Казанского учебного Округа с ходатайством пособий от казны, но получил от него категорический ответ: «На денежные субсидии от казны не рассчитывайте:</w:t>
      </w:r>
      <w:r w:rsidR="0098625D">
        <w:t xml:space="preserve"> </w:t>
      </w:r>
      <w:r w:rsidR="004B5E3F">
        <w:t xml:space="preserve">в них положительно отказано; но поступайте в таком благом начинании, как Вам </w:t>
      </w:r>
      <w:r>
        <w:t>Бог внушит</w:t>
      </w:r>
      <w:r w:rsidR="004B5E3F">
        <w:t>».</w:t>
      </w:r>
      <w:r w:rsidR="004B5E3F">
        <w:rPr>
          <w:rStyle w:val="af6"/>
        </w:rPr>
        <w:endnoteReference w:id="4"/>
      </w:r>
      <w:r>
        <w:t xml:space="preserve"> После этого Оставалось уповать на добрые чувства частных лиц. И вот начинает</w:t>
      </w:r>
      <w:r w:rsidR="004B5E3F">
        <w:t>ся</w:t>
      </w:r>
      <w:r>
        <w:t xml:space="preserve"> это достопамятное в летописях гимназии собирание средств на сооружение пансиона и храма Божия. Сколько так</w:t>
      </w:r>
      <w:r w:rsidR="004B5E3F">
        <w:t>т</w:t>
      </w:r>
      <w:r>
        <w:t xml:space="preserve">а и ловкости требовалось от собирателя! В рукописной </w:t>
      </w:r>
      <w:r w:rsidR="004B5E3F">
        <w:t>«</w:t>
      </w:r>
      <w:r>
        <w:t>Исторической записке о Пермской гимназии</w:t>
      </w:r>
      <w:r w:rsidR="004B5E3F">
        <w:t>»</w:t>
      </w:r>
      <w:r>
        <w:t xml:space="preserve"> сообщается очень любопытный факт, как два купца, после личных бесед с Директором И. Ф. Грацинским, нарочно приехавшим в их город, такое </w:t>
      </w:r>
      <w:r w:rsidR="004B5E3F">
        <w:t>«</w:t>
      </w:r>
      <w:r>
        <w:t>возымели сочувствие к делу просвещения, совершенно чуждому им</w:t>
      </w:r>
      <w:r w:rsidR="004B5E3F">
        <w:t>»</w:t>
      </w:r>
      <w:r>
        <w:t>, что один из них тут же пожертвовал 5000 руб., а другой</w:t>
      </w:r>
      <w:r w:rsidR="004B5E3F">
        <w:t xml:space="preserve"> </w:t>
      </w:r>
      <w:r>
        <w:t>- 6325 руб. С Ирбитской</w:t>
      </w:r>
      <w:r w:rsidR="004B5E3F">
        <w:t xml:space="preserve"> </w:t>
      </w:r>
      <w:r>
        <w:t>ярма</w:t>
      </w:r>
      <w:r w:rsidR="004B5E3F">
        <w:t>р</w:t>
      </w:r>
      <w:r>
        <w:t xml:space="preserve">ки он привозил иногда в пользу гимназии три, четыре и более тысяч руб., которые и присоединялись к благотворительному капиталу. </w:t>
      </w:r>
      <w:r w:rsidR="004B5E3F">
        <w:t>«</w:t>
      </w:r>
      <w:r>
        <w:t xml:space="preserve">Составив таким образом довольно значительный капитал, говорится далее в </w:t>
      </w:r>
      <w:r w:rsidR="004B5E3F">
        <w:t>«</w:t>
      </w:r>
      <w:r>
        <w:t>Исторической записке</w:t>
      </w:r>
      <w:r w:rsidR="004B5E3F">
        <w:t>»</w:t>
      </w:r>
      <w:r>
        <w:t xml:space="preserve">, г. Директор представил </w:t>
      </w:r>
      <w:r w:rsidR="004B5E3F">
        <w:t>н</w:t>
      </w:r>
      <w:r>
        <w:t>а утверждение, кому следует, новый про</w:t>
      </w:r>
      <w:r w:rsidR="004B5E3F">
        <w:t>е</w:t>
      </w:r>
      <w:r>
        <w:t>кт постройки пансиона, с отведением в имеющем быть здании помещения для Церкви. Про</w:t>
      </w:r>
      <w:r w:rsidR="00752BAE">
        <w:t>е</w:t>
      </w:r>
      <w:r>
        <w:t xml:space="preserve">кт с планом был утвержден. При этом Директору предоставлялось воспользоваться до 10000 руб. из экономических сумм учебных заведений дирекции, которые большею частью были сбережены тем же И. Ф. Грацинским. Вся же постройка пансиона со многими дополнительными работами, со включением сюда снабжения Церкви священною утварью, ризницы-одеждами, пансиона - мебелью и другими необходимыми вещами стоит, по приблизительному </w:t>
      </w:r>
      <w:r w:rsidR="0098625D">
        <w:t>расчёту</w:t>
      </w:r>
      <w:r>
        <w:t xml:space="preserve"> до 60000 рублей</w:t>
      </w:r>
      <w:r w:rsidR="00752BAE">
        <w:t>»</w:t>
      </w:r>
      <w:r>
        <w:t xml:space="preserve"> (Истор. записка", лист 44).</w:t>
      </w:r>
    </w:p>
    <w:p w14:paraId="49F23B3D" w14:textId="030D3234" w:rsidR="005850A1" w:rsidRDefault="005850A1" w:rsidP="005850A1">
      <w:r>
        <w:t xml:space="preserve">В 1851 г. был окончен </w:t>
      </w:r>
      <w:r w:rsidR="0098625D">
        <w:t>постройкой</w:t>
      </w:r>
      <w:r>
        <w:t xml:space="preserve"> главный корпус гимназии, сооруженный на счет казны, а в 1862 г. совершилось наконец освящение пансиона и Церкви во имя Благовещения Пресвятые Богородицы. Благое желание ревнителя гимназии исполнилось.</w:t>
      </w:r>
    </w:p>
    <w:p w14:paraId="69DC65C3" w14:textId="037CC2AA" w:rsidR="005850A1" w:rsidRDefault="005850A1" w:rsidP="005850A1">
      <w:r>
        <w:t xml:space="preserve">Казалось-бы, </w:t>
      </w:r>
      <w:r w:rsidR="00752BAE">
        <w:t>неу</w:t>
      </w:r>
      <w:r>
        <w:t>томи</w:t>
      </w:r>
      <w:r w:rsidR="00752BAE">
        <w:t>мо</w:t>
      </w:r>
      <w:r>
        <w:t>му начальнику теперь можно было успокоиться от стольких забот по благоустройству гимназии.</w:t>
      </w:r>
      <w:r w:rsidR="00752BAE">
        <w:t xml:space="preserve"> </w:t>
      </w:r>
      <w:r>
        <w:t>Около 40 лет</w:t>
      </w:r>
      <w:r w:rsidR="00752BAE">
        <w:t>,</w:t>
      </w:r>
      <w:r>
        <w:t xml:space="preserve"> в сложности, поработал уже Иван Флорович. Но</w:t>
      </w:r>
      <w:r w:rsidR="00752BAE">
        <w:t xml:space="preserve"> </w:t>
      </w:r>
      <w:r>
        <w:t>квиетизм был не в его натуре. Самым живо</w:t>
      </w:r>
      <w:r w:rsidR="00752BAE">
        <w:t>т</w:t>
      </w:r>
      <w:r>
        <w:t>репещущим педагогическим вопросом, в 1860 годах был вопрос о женском образовании в России. Пермь не отстала от этого всеобщего увлечения новой идеей, нашедшею сочувствие, в любвеобильном сердце самого Державного Царя-Освободителя. Основание в Перми женского училища считалось теперь необходимым и было поставлено на очередь. Но тут опять повторяется старая, но вечно новая история; с одной стороны</w:t>
      </w:r>
      <w:r w:rsidR="00752BAE">
        <w:t xml:space="preserve"> </w:t>
      </w:r>
      <w:r>
        <w:t>-</w:t>
      </w:r>
      <w:r w:rsidR="00752BAE">
        <w:t xml:space="preserve"> </w:t>
      </w:r>
      <w:r>
        <w:t>самые благородные желания, самые светлые надежды и упования, а с другой</w:t>
      </w:r>
      <w:r w:rsidR="00752BAE">
        <w:t xml:space="preserve"> </w:t>
      </w:r>
      <w:r>
        <w:t>-</w:t>
      </w:r>
      <w:r w:rsidR="00752BAE">
        <w:t xml:space="preserve"> </w:t>
      </w:r>
      <w:r>
        <w:t xml:space="preserve">отсутствие средств к их достижению. Снова пришлось прибегнуть к частной благотворительности. Опыт прежних лет и иное, чем раньше, общественное настроение помогли осуществиться прекрасной мысли: 28 </w:t>
      </w:r>
      <w:r w:rsidR="00752BAE">
        <w:t>Д</w:t>
      </w:r>
      <w:r>
        <w:t>ека</w:t>
      </w:r>
      <w:r w:rsidR="00752BAE">
        <w:t>б</w:t>
      </w:r>
      <w:r>
        <w:t>ря 1860 года в Перми открылось женское училище 1-го разряда, с 1870 г. именуемое Пермскою Мариинскою женско</w:t>
      </w:r>
      <w:r w:rsidR="00752BAE">
        <w:t>й</w:t>
      </w:r>
      <w:r>
        <w:t xml:space="preserve"> гимназие</w:t>
      </w:r>
      <w:r w:rsidR="00752BAE">
        <w:t>й</w:t>
      </w:r>
      <w:r>
        <w:t>.</w:t>
      </w:r>
    </w:p>
    <w:p w14:paraId="4356A3D0" w14:textId="040560A4" w:rsidR="005850A1" w:rsidRDefault="005850A1" w:rsidP="005850A1">
      <w:r>
        <w:t>Свою деятельность по Пермской Мариинской женской гимназии покойный Иван Флорович</w:t>
      </w:r>
      <w:r w:rsidR="00752BAE">
        <w:t xml:space="preserve"> </w:t>
      </w:r>
      <w:r>
        <w:t xml:space="preserve">Грацинский проявлял, состоя в звании члена Попечительного её Совета и Председателя Педагогического Совета более </w:t>
      </w:r>
      <w:r w:rsidR="00752BAE">
        <w:t>23</w:t>
      </w:r>
      <w:r>
        <w:t xml:space="preserve"> лет. Самое учреждение </w:t>
      </w:r>
      <w:r>
        <w:lastRenderedPageBreak/>
        <w:t>этого учебного заведения в значительном степени обязано его неусыпной заботливости о народном просвещении в Пермской губернии, где в то время он состоял директором училищ. По его предложению, члены Педагогического, Совета мужской гимназии в своем заседании 5 Сентября 1860 года, признав существенную необходимость в открытии в г. Перми женского училища 1-го разряда, своим постановлением изъявили полную готовность преподавать все предметы в женской гимназии</w:t>
      </w:r>
      <w:r w:rsidR="00752BAE">
        <w:t xml:space="preserve"> </w:t>
      </w:r>
      <w:r>
        <w:t>безмездно до тех пор,. пока увеличивши</w:t>
      </w:r>
      <w:r w:rsidR="00752BAE">
        <w:t>е</w:t>
      </w:r>
      <w:r>
        <w:t>ся средства города и предполагаемые пожертвования частных лиц доставят возможность производит</w:t>
      </w:r>
      <w:r w:rsidR="00752BAE">
        <w:t>ь</w:t>
      </w:r>
      <w:r>
        <w:t xml:space="preserve"> известное вознаграждение за уроки. Протокол об этом, можно сказать, вызвал к жизни нынешнюю Пермскую Мариинскую женскую гимназию, когда был устранен вопрос о плавном расходе по содержанию учебного заведения. Благодаря влиянию; Ивана Флоровича в данном случае, преподаватели 1</w:t>
      </w:r>
      <w:r w:rsidR="00752BAE">
        <w:t xml:space="preserve"> 1</w:t>
      </w:r>
      <w:r>
        <w:t>/</w:t>
      </w:r>
      <w:r w:rsidR="00752BAE">
        <w:t>2</w:t>
      </w:r>
      <w:r>
        <w:t xml:space="preserve"> года учили даром и своим трудом пожертвовали в пользу женского образования до 1</w:t>
      </w:r>
      <w:r w:rsidR="00752BAE">
        <w:t>5</w:t>
      </w:r>
      <w:r>
        <w:t>00 руб. Они. же, по предложению своего председателя, в заседании 1</w:t>
      </w:r>
      <w:r w:rsidR="00752BAE">
        <w:t>6</w:t>
      </w:r>
      <w:r>
        <w:t xml:space="preserve"> Ноября 1865 года, когда, касса гимназии совсем почти истощилась, согласились жертвовать на её пополнение, по </w:t>
      </w:r>
      <w:r w:rsidR="00752BAE">
        <w:t>½%</w:t>
      </w:r>
      <w:r>
        <w:t xml:space="preserve"> из своего жалованья и тех подали пример другим чиновникам внимания к общественным нуждам женского воспитания. В течение 20 лет преподаватели пожертвовали до 2200 руб</w:t>
      </w:r>
      <w:r w:rsidR="00752BAE">
        <w:t>.</w:t>
      </w:r>
      <w:r>
        <w:t xml:space="preserve"> П</w:t>
      </w:r>
      <w:r w:rsidR="00752BAE">
        <w:t>е</w:t>
      </w:r>
      <w:r>
        <w:t>ред самым же открытием училища, благодаря высокому авторитету Ивана Флоровича в местном обще</w:t>
      </w:r>
      <w:r w:rsidR="00752BAE">
        <w:t>с</w:t>
      </w:r>
      <w:r>
        <w:t>тве, от разных лиц ч</w:t>
      </w:r>
      <w:r w:rsidR="00752BAE">
        <w:t>е</w:t>
      </w:r>
      <w:r>
        <w:t xml:space="preserve">рез его руки, поступило в пользу заведения 4810 руб., а затем впоследствии до 1000 р. Так было при учреждении женского училища. В 1865 году </w:t>
      </w:r>
      <w:r w:rsidR="00752BAE">
        <w:t>И</w:t>
      </w:r>
      <w:r>
        <w:t xml:space="preserve">ваном-же Флоровичем собрано было 1065 </w:t>
      </w:r>
      <w:r w:rsidR="00366DE4">
        <w:t>руб.</w:t>
      </w:r>
      <w:r>
        <w:t xml:space="preserve"> на предположенный ремонт старого дома, принадлежавшего заведению. Последнее в то время имело в своей кассе </w:t>
      </w:r>
      <w:r w:rsidR="00366DE4">
        <w:t>какую-нибудь</w:t>
      </w:r>
      <w:r>
        <w:t xml:space="preserve"> сотню рублей на текущи</w:t>
      </w:r>
      <w:r w:rsidR="009A53B6">
        <w:t>е</w:t>
      </w:r>
      <w:r>
        <w:t xml:space="preserve"> расходы, а между тем училище не находило себе даже помещения под квартиру, так, что грозила гимназии сер</w:t>
      </w:r>
      <w:r w:rsidR="009A53B6">
        <w:t>ье</w:t>
      </w:r>
      <w:r>
        <w:t>зная опасность быть закрытой. Тогда заботливый и находчивый Иван Флорович открыл в г. Оханске мало известного купца Плешкова, который из ревности к просвещению и еще глубокого уважения к его, представителю, капитально ремонтировал здание, израсходовал из</w:t>
      </w:r>
      <w:r w:rsidR="009A53B6">
        <w:t xml:space="preserve"> </w:t>
      </w:r>
      <w:r>
        <w:t>своих средств 5000 руб. С преобразованием училища в гимназию, когда число учениц значительно увеличилось, Иван Флорович успел собрать на распространение здания</w:t>
      </w:r>
      <w:r w:rsidR="00366DE4">
        <w:t xml:space="preserve"> </w:t>
      </w:r>
      <w:r>
        <w:t>и на службы при нем до 15000 руб. что и было сделано в 1873 году. Ч</w:t>
      </w:r>
      <w:r w:rsidR="00366DE4">
        <w:t>е</w:t>
      </w:r>
      <w:r>
        <w:t>рез 5 лет явилась крайняя нужда в ремонте об</w:t>
      </w:r>
      <w:r w:rsidR="00366DE4">
        <w:t>ш</w:t>
      </w:r>
      <w:r>
        <w:t>ирного здания и в 1878 году когда у Попечительного Совета едва доставало средств на содержание гимназии, Иван Флорович</w:t>
      </w:r>
      <w:r w:rsidR="00366DE4">
        <w:t xml:space="preserve"> </w:t>
      </w:r>
      <w:r>
        <w:t>распол</w:t>
      </w:r>
      <w:r w:rsidR="00366DE4">
        <w:t>о</w:t>
      </w:r>
      <w:r>
        <w:t>жил М. П. Кропачева сделать улучшения в здании, и тот пожертвовал на это дело до 5000 руб. Отсюда видим, что благодаря вниманию Ивана Флоровича к материальным нуждам заведения, его уменья влиять на людей, а главное его высокому нравственному авторитету, им доставлено, было в пользу гимназии до 40000 руб., при чем он не отказывался при своих преклонных летах, даже от труда от далеких поездок за сбором в г. Ирбит. Но что особенно важно в этом деле, так это то, что средства добывались им в самое нужное для гимназии время, в самые трудные моменты её жизни, когда становился вопрос о её самом существовании.</w:t>
      </w:r>
    </w:p>
    <w:p w14:paraId="7CC72E25" w14:textId="022BE05A" w:rsidR="005850A1" w:rsidRDefault="005850A1" w:rsidP="005850A1">
      <w:r>
        <w:t xml:space="preserve">В отношении дела педагогического заботы и заслуги Ивана Фроловича для женской гимназии не менее были важны. Ему прежде всего вновь открытое училище обязано своим первоначальным формированиям в учебно-воспитательном отношении, когда дело открытых женских учебных заведений представлялось совершенно новым. Он устанавливал и учебные планы и программы предметов преподавания, он же устанавливал и состав учителей и надзирательниц. При нем произошло преобразование училища в гимназию с педагогическим классом, при чем </w:t>
      </w:r>
      <w:r>
        <w:lastRenderedPageBreak/>
        <w:t>потребовалось не мало педагогической опытности для установления надлежащего учебного порядка. Он положил основание гимназической библиотеке, приобретши для этого дела в 1870 году 200 руб.; в 1873 году его же стараниями нашелся жертвователь, который дал 500 руб. на первое устройство физического кабинета. Тогда же, в 1873 году. Иван Фролович озаботился открытием при женской гимназии отделения Педагогических курсов для подготовления городских и сельских учительниц. Это отделение просуществовало 10 лет и выпустило 113 учительниц для народных школ. Учреждением этого отделения опытный педагог сердечно же</w:t>
      </w:r>
      <w:r w:rsidR="00366DE4">
        <w:t>л</w:t>
      </w:r>
      <w:r>
        <w:t>ал помочь в то время местному земству в устройстве народных школ, которые тогда во множестве начали открываться по всей губернии. Иван Флорович успел разъяснить земству всю необходимость и ожидаемую пользу от такого отделения при гимназии, и земство согласилось ассигновать на его содержание по 1500 руб. в год. Для поднятия же успешности преподавания в самой гимназии в 1871 г. он убедил Попечительный Совет значительно против прежнего возвысить жалованье учащим, в 1877 г. он желал то же самое сделать для преподавательниц, а в 1879 году для классных надзирательниц, и только вследствие недостаточности средств, находящихся в распоряжении Попечительного Совета, он не успел достичь, своей цели обеспечения служащих надлежащим вознаграждением их трудов, которые он всегда умел ценить и близко принимать к своему сердцу.</w:t>
      </w:r>
    </w:p>
    <w:p w14:paraId="4540C321" w14:textId="4751A6DF" w:rsidR="005850A1" w:rsidRDefault="005850A1" w:rsidP="005850A1">
      <w:r>
        <w:t>В признательность за все указанные труды Ивана Флоровича</w:t>
      </w:r>
      <w:r w:rsidR="00366DE4">
        <w:t xml:space="preserve"> </w:t>
      </w:r>
      <w:r>
        <w:t>Грацинского на пользу женской гимназии Попечительный и Педагогический Советы, в 1875 году поставили его портрет в зале гимназии для назидания потомству, которое также, можно надеяться, оценит по заслугам работу усопшего деятеля Пермского края.</w:t>
      </w:r>
    </w:p>
    <w:p w14:paraId="71BFE182" w14:textId="73BF829B" w:rsidR="005850A1" w:rsidRDefault="005850A1" w:rsidP="005850A1">
      <w:r>
        <w:t xml:space="preserve">Упомянем еще об одном прекрасном учреждении, возникшем по инициативе Ивана Флоровича. Сам вышед из нищеты, сам испытав на себе в молодости много горя и лишений, он в 1868 г. основал при Церкви Пермской гимназии </w:t>
      </w:r>
      <w:r w:rsidR="00366DE4">
        <w:t>«</w:t>
      </w:r>
      <w:r>
        <w:t>Братство Св. Стефана Велико-Пермского</w:t>
      </w:r>
      <w:r w:rsidR="00366DE4">
        <w:t>»</w:t>
      </w:r>
      <w:r>
        <w:t xml:space="preserve"> для вспомоществования ученикам гимназии. Это было последнее крупное его деяние на пользу Пермской гимназии, лучший венец его полувековой службы.</w:t>
      </w:r>
    </w:p>
    <w:p w14:paraId="16CD7DCB" w14:textId="5D732AB4" w:rsidR="005850A1" w:rsidRDefault="005850A1" w:rsidP="005850A1">
      <w:r>
        <w:t>Мы совершенно обошли в настоящей статье все то, что было сделано Иваном Флоровичем для всех</w:t>
      </w:r>
      <w:r w:rsidR="00F42C5F">
        <w:t xml:space="preserve"> </w:t>
      </w:r>
      <w:r>
        <w:t>других училищ обширного Пермского края, пока эти последни</w:t>
      </w:r>
      <w:r w:rsidR="00F42C5F">
        <w:t>е</w:t>
      </w:r>
      <w:r>
        <w:t xml:space="preserve"> неотделил</w:t>
      </w:r>
      <w:r w:rsidR="00F42C5F">
        <w:t>и</w:t>
      </w:r>
      <w:r>
        <w:t>сь от его заведывания, по открытии земских учреждений в 1870 годах. Этот вопрос может служить предметом особой об</w:t>
      </w:r>
      <w:r w:rsidR="00F42C5F">
        <w:t>ш</w:t>
      </w:r>
      <w:r>
        <w:t>ирной монографи</w:t>
      </w:r>
      <w:r w:rsidR="00F42C5F">
        <w:t>и</w:t>
      </w:r>
      <w:r>
        <w:t>.</w:t>
      </w:r>
    </w:p>
    <w:p w14:paraId="3C586363" w14:textId="55AF7B0F" w:rsidR="005850A1" w:rsidRDefault="005850A1" w:rsidP="005850A1">
      <w:r>
        <w:t>Оглядываясь еще раз на служебное поприще Ивана Ф</w:t>
      </w:r>
      <w:r w:rsidR="00F42C5F">
        <w:t>л</w:t>
      </w:r>
      <w:r>
        <w:t>оровича</w:t>
      </w:r>
      <w:r w:rsidR="00F42C5F">
        <w:t>,</w:t>
      </w:r>
      <w:r>
        <w:t xml:space="preserve"> начавшееся в 1823 г. и окончившееся в 1884 году, может-ли не проникаться глубоким уважением к памяти этого человека? </w:t>
      </w:r>
      <w:r w:rsidR="00F42C5F">
        <w:t>Ча</w:t>
      </w:r>
      <w:r>
        <w:t>сто</w:t>
      </w:r>
      <w:r w:rsidR="00F42C5F">
        <w:t xml:space="preserve"> </w:t>
      </w:r>
      <w:r>
        <w:t>ли выпадает на долю одного человека столь продолжительный 'трудовой удел?</w:t>
      </w:r>
    </w:p>
    <w:p w14:paraId="36254A7E" w14:textId="540A4F83" w:rsidR="005850A1" w:rsidRDefault="005850A1" w:rsidP="005850A1">
      <w:r>
        <w:t>Пермское</w:t>
      </w:r>
      <w:r w:rsidR="00F42C5F">
        <w:t xml:space="preserve"> </w:t>
      </w:r>
      <w:r>
        <w:t>городское общество, проникнутое чувством уважения и благодарности о, заслугам Ивана Флоров</w:t>
      </w:r>
      <w:r w:rsidR="00F42C5F">
        <w:t>и</w:t>
      </w:r>
      <w:r>
        <w:t>ча, 24 Августа 1873 г.,</w:t>
      </w:r>
      <w:r w:rsidR="00F42C5F">
        <w:t xml:space="preserve"> </w:t>
      </w:r>
      <w:r>
        <w:t>-</w:t>
      </w:r>
      <w:r w:rsidR="00F42C5F">
        <w:t xml:space="preserve"> </w:t>
      </w:r>
      <w:r>
        <w:t>в день 50-летия его полезного служения,</w:t>
      </w:r>
      <w:r w:rsidR="00F42C5F">
        <w:t xml:space="preserve"> </w:t>
      </w:r>
      <w:r>
        <w:t>-</w:t>
      </w:r>
      <w:r w:rsidR="00F42C5F">
        <w:t xml:space="preserve"> </w:t>
      </w:r>
      <w:r>
        <w:t xml:space="preserve">избрало его Почетным Гражданином города Перми. Сослуживцы и бывшие ученики тогда </w:t>
      </w:r>
      <w:r w:rsidR="00F42C5F">
        <w:t>ж</w:t>
      </w:r>
      <w:r>
        <w:t>е почтили своего начальника и учителя учреждением при Пермской мужской гимназий стипендии его Имени и постановкой его портрета в актовой зале, как мужской, так и женской гимназий. Правительство награждало труды покойного многократными денежными наградами и по</w:t>
      </w:r>
      <w:r w:rsidR="00F42C5F">
        <w:t>ж</w:t>
      </w:r>
      <w:r>
        <w:t xml:space="preserve">алованием орденов до </w:t>
      </w:r>
      <w:r w:rsidR="00F42C5F">
        <w:t>С</w:t>
      </w:r>
      <w:r>
        <w:t xml:space="preserve">в. Владимира 2 степени включительно (с 28 Октября 1876 г.). Наконец 1 Января 1880 г. покойный Государь Император, в воздаяние за долголетние ревностные труды И. Ф. Грацинского, всемилостивейшее соизволил </w:t>
      </w:r>
      <w:r>
        <w:lastRenderedPageBreak/>
        <w:t>произвест</w:t>
      </w:r>
      <w:r w:rsidR="00F42C5F">
        <w:t>и</w:t>
      </w:r>
      <w:r>
        <w:t xml:space="preserve"> его, вне правил, за отличие, в Тайные Советники. Это была высшая и последняя награда покойному.</w:t>
      </w:r>
    </w:p>
    <w:p w14:paraId="63D75142" w14:textId="28C5277C" w:rsidR="005850A1" w:rsidRDefault="005850A1" w:rsidP="005850A1">
      <w:r>
        <w:t>В последни</w:t>
      </w:r>
      <w:r w:rsidR="00F42C5F">
        <w:t>е</w:t>
      </w:r>
      <w:r>
        <w:t xml:space="preserve"> 10 лет службы силы Ивана Флоровича стали значительно слабеть, энергия умен</w:t>
      </w:r>
      <w:r w:rsidR="00F42C5F">
        <w:t>ь</w:t>
      </w:r>
      <w:r>
        <w:t>шила</w:t>
      </w:r>
      <w:r w:rsidR="00F42C5F">
        <w:t>с</w:t>
      </w:r>
      <w:r>
        <w:t>ь, и старость стала брать свое. Это обстоятельство было причиною увольнения И. Ф. Грацинского от должности Директора Пермской гимназии, с назначением за всю долголетнюю его' службу пенсии по 2700 руб. в год. Увольнение последовало с 1 Января 1884 г. и было для него очень чувствительным ударом</w:t>
      </w:r>
      <w:r w:rsidR="00F42C5F">
        <w:t>.</w:t>
      </w:r>
      <w:r>
        <w:t xml:space="preserve"> В течение 60 лет он совершенно сжился со слу</w:t>
      </w:r>
      <w:r w:rsidR="00F42C5F">
        <w:t>ж</w:t>
      </w:r>
      <w:r>
        <w:t>бой, которая наполняла всю его жизнь, без которой эта жизнь</w:t>
      </w:r>
      <w:r w:rsidR="00F42C5F">
        <w:t xml:space="preserve"> </w:t>
      </w:r>
      <w:r>
        <w:t>казалась пустой, бездельной. Многие, близко знавшие характер и привычки покойного, предсказывали, что без службы этот человек долго не проживет. Высочайшее назначение его Почетным Попечителем Пермской гимназии несколько приободрило старца, но силы физически</w:t>
      </w:r>
      <w:r w:rsidR="00F42C5F">
        <w:t>е</w:t>
      </w:r>
      <w:r>
        <w:t xml:space="preserve"> все более и более слабели, незаметно ни</w:t>
      </w:r>
      <w:r w:rsidR="00F42C5F">
        <w:t xml:space="preserve"> </w:t>
      </w:r>
      <w:r>
        <w:t>для него самого, ни для других, пока не привели к роковой развязке.</w:t>
      </w:r>
    </w:p>
    <w:p w14:paraId="0A904BF2" w14:textId="0BA8EB67" w:rsidR="005850A1" w:rsidRDefault="005850A1" w:rsidP="005850A1">
      <w:r>
        <w:t>9 Мая г. Пермь, в присутствии г. Начальника губернии, в лице представителей городского общества, при участии многих из высших лиц города и многочисленной публики воздал последнюю почесть телу усопшего своего Почетного Гражданина Ивана Флоровича</w:t>
      </w:r>
      <w:r w:rsidR="00F42C5F">
        <w:t xml:space="preserve"> </w:t>
      </w:r>
      <w:r>
        <w:t>Грац</w:t>
      </w:r>
      <w:r w:rsidR="00F42C5F">
        <w:t>и</w:t>
      </w:r>
      <w:r>
        <w:t>нского погребением от</w:t>
      </w:r>
      <w:r w:rsidR="00F42C5F">
        <w:t xml:space="preserve"> </w:t>
      </w:r>
      <w:r>
        <w:t>городского общества. Вынос тела усопшего из его квартиры</w:t>
      </w:r>
      <w:r w:rsidR="00F42C5F">
        <w:t xml:space="preserve"> в</w:t>
      </w:r>
      <w:r>
        <w:t xml:space="preserve"> доме Стукова, что на Сибирской улице, совершился в 10</w:t>
      </w:r>
      <w:r w:rsidR="00F42C5F">
        <w:t xml:space="preserve"> 1/4</w:t>
      </w:r>
      <w:r>
        <w:t xml:space="preserve"> часов утра. Предварительно того на гроб возложено было до 15 венков, а именно: от Педагогических Советов, мужской и женской гимназий и реального училища, от учеников и воспитанниц этих учебных заведений, от городского общества, от губернского земства и от других общественных учреждений и частных лиц. П</w:t>
      </w:r>
      <w:r w:rsidR="00F42C5F">
        <w:t>е</w:t>
      </w:r>
      <w:r>
        <w:t>ред</w:t>
      </w:r>
      <w:r w:rsidR="00F42C5F">
        <w:t xml:space="preserve"> </w:t>
      </w:r>
      <w:r>
        <w:t>литией преподавателем В. Е. Семченковым произнесена была следующая прочувственная прощальная речь.</w:t>
      </w:r>
    </w:p>
    <w:p w14:paraId="1095B6A9" w14:textId="77777777" w:rsidR="00F42C5F" w:rsidRDefault="00F42C5F" w:rsidP="005850A1">
      <w:r>
        <w:t>«</w:t>
      </w:r>
      <w:r w:rsidR="005850A1">
        <w:t>Прости! прости на веки, учитель дорогой! прими последнее прости, наставник незабвенный!</w:t>
      </w:r>
    </w:p>
    <w:p w14:paraId="0E18603A" w14:textId="56637745" w:rsidR="005850A1" w:rsidRDefault="005850A1" w:rsidP="005850A1">
      <w:r>
        <w:t>Совершил ты здешний путь, окончил жизнь земную, но вечно памятны для нас, для края целого, твои труды, твои заслуги. Ты долго жил и родине своей не мало сослужил и теплым словом и добрыми делами, изведал жизнь ты и людей, ты Нестор был наших дней, и нам былое завещал. Семья трудящихся людей тебя взростила; тяжелыми усильями плодов ты достиг и возлюбил образование</w:t>
      </w:r>
      <w:r w:rsidR="00B42ECA">
        <w:t>,</w:t>
      </w:r>
      <w:r>
        <w:t xml:space="preserve"> когда заря науки у нас едва лиш</w:t>
      </w:r>
      <w:r w:rsidR="00B42ECA">
        <w:t>ь</w:t>
      </w:r>
      <w:r>
        <w:t xml:space="preserve"> занималась. По скромному пути учительства ты пошел с запасом бодрых сил. Крепость телесную, веру души, </w:t>
      </w:r>
      <w:r w:rsidR="00B42ECA">
        <w:t>с</w:t>
      </w:r>
      <w:r>
        <w:t>редства науки</w:t>
      </w:r>
      <w:r w:rsidR="00B42ECA">
        <w:t xml:space="preserve"> </w:t>
      </w:r>
      <w:r>
        <w:t>и сильную волю взял ты в помощь себе на жизненной путь. В семье своей родной ты лично пережил велики</w:t>
      </w:r>
      <w:r w:rsidR="00B42ECA">
        <w:t>е</w:t>
      </w:r>
      <w:r>
        <w:t xml:space="preserve"> утраты, но в ней же ты и радость находил, Еще другая у тебя семья была большая. Деды, отцы и дети прошли школу при тебе; три поколения воспиталось твоею мудростью житейской. Весь местный край ты школами устроил, наукой насадил. В лесах и дебрях Приуралья ты светоч просвещения народного возжог. Здешнему обществу ты близок был, ты знал его, и оно понимало тебя и своими средствами помогало тебе при учреждении училищ. Симпатиями своими к твоей личности высокой, как к воспитателю, отцы и матери держали в детях своих учебный строй души, и дети любили тебя. Просты и общепонятны были твои педагогически</w:t>
      </w:r>
      <w:r w:rsidR="00B42ECA">
        <w:t>е</w:t>
      </w:r>
      <w:r>
        <w:t xml:space="preserve"> требования: наставники, учите детей с любовью к ним; дети, учитесь с любовью к Церкви Божией; родители вместе с любовью к науке берегите здоровье детей! Любовь к людям, а особенно к детям была перво</w:t>
      </w:r>
      <w:r w:rsidR="00B42ECA">
        <w:t>й</w:t>
      </w:r>
      <w:r>
        <w:t xml:space="preserve"> стихие</w:t>
      </w:r>
      <w:r w:rsidR="00B42ECA">
        <w:t>й</w:t>
      </w:r>
      <w:r>
        <w:t xml:space="preserve"> твоей доброй христианской души. Ты служил для нас примером строгого исполнения своих собственных обязанностей и снисходительного отношения к слабости и недостаткам </w:t>
      </w:r>
      <w:r>
        <w:lastRenderedPageBreak/>
        <w:t>других. Но особенно понимал ты природу детей и умел направлять их ко всему доброму и высокому. Знаниями и наставлениями питал ты души их, и хлебом кормил и платьем согревал тело. Внимателен ты был и к нуждам своих сослуживцев, радуясь радостью их и скорбя печалью вместе с ними. Ты видел труды своих подчиненных и умел ценить их, и они уважали тебя, на себе чувствуя твою доброту и</w:t>
      </w:r>
      <w:r w:rsidR="00B42ECA">
        <w:t xml:space="preserve"> </w:t>
      </w:r>
      <w:r>
        <w:t>участие. Правительство высоко ставило твои заслуги и общество почитало их. Не даром долголетие Господь дал тебе в удел: ты много жи</w:t>
      </w:r>
      <w:r w:rsidR="00B42ECA">
        <w:t>л</w:t>
      </w:r>
      <w:r>
        <w:t xml:space="preserve">, ты много и трудился </w:t>
      </w:r>
      <w:r w:rsidR="00B42ECA">
        <w:t>во</w:t>
      </w:r>
      <w:r>
        <w:t xml:space="preserve"> славу Божию. Почти столетие протекло со дня рождения твоего до дня упокоения. Но что пред вечностью и это время? С такой мыслью ты работал, и дело твое создалось не для минуты, для потомства, Лампада жизни догорела, ты скончался. Мир праху твоему! Но жив Бог наш, жива душа твоя, и память вечная о тебе да будет перед нами и да возрадуется душа твоя в обителях небесных!</w:t>
      </w:r>
    </w:p>
    <w:p w14:paraId="58303E8D" w14:textId="63932214" w:rsidR="005850A1" w:rsidRDefault="005850A1" w:rsidP="005850A1">
      <w:r>
        <w:t>Прости же! прости на веки, учитель дорогой! прими последнее прости, наставник незабвенный</w:t>
      </w:r>
      <w:r w:rsidR="00B42ECA">
        <w:t>»</w:t>
      </w:r>
      <w:r>
        <w:t>!</w:t>
      </w:r>
    </w:p>
    <w:p w14:paraId="52CA5362" w14:textId="2A353911" w:rsidR="005850A1" w:rsidRDefault="005850A1" w:rsidP="005850A1">
      <w:r>
        <w:t xml:space="preserve">По окончании речи г. </w:t>
      </w:r>
      <w:r w:rsidR="00B42ECA">
        <w:t>С</w:t>
      </w:r>
      <w:r>
        <w:t xml:space="preserve">емченкова о. Ректором Духовной Семинарии, Протоиереем В. И. Лепешинским в сослужении нескольких законоучителей была совершена лития. Затем гроб был вынесен из квартиры покойного почетными лицами города, и процессия двинулась для отпевания покойного в Церковь при пансионе мужской гимназии. Порядок шествия, заранее определенный, был таков. Впереди всего запрестольный крест и подсвечники, несомые воспитанниками гимназии, затем ордена покойного на подушках в руках преподавателей гимназии, за ними крышка гроба, позади того длинная линия учащих и учащихся, всего до 1000 человек, ученики приходских и уездных училищ, реального училища, женских прогимназии и гимназии, и воспитанники мужской гимназии, вслед за ними депутация от городских сословий со значками, хор певчих из учащихся, потом духовенство в белых ризах, гроб малинового бархата, несомый почетными лицами города: Вице-Губернатором, Директором гимназии, Городским головою, Председателем губернской земской управы и другими, наконец траурная колесница в сопровождении семейства; усопшего и многочисленных его почитателей, собравшихся помолиться за него и отдать последний долг памяти. Весь путь по обоим сторонам был занят массою народа, который, по мере движения процессии вперед, присоединялся к сопровождавшим тело. Улица, по которой двигалась печальная процессия, была полита водою, погода стояла великолепная. Народу собралось, можно полагать, до 10 т. человек, но движение совершилось в замечательном порядке и благоговейной тишине, при пении хора </w:t>
      </w:r>
      <w:r w:rsidR="00B42ECA">
        <w:t>«</w:t>
      </w:r>
      <w:r>
        <w:t>Христос Воскресе</w:t>
      </w:r>
      <w:r w:rsidR="00B42ECA">
        <w:t>»</w:t>
      </w:r>
      <w:r>
        <w:t>. Шест</w:t>
      </w:r>
      <w:r w:rsidR="00B42ECA">
        <w:t>вие</w:t>
      </w:r>
      <w:r>
        <w:t xml:space="preserve"> до Церкви останавливалось для совершения литии два раза</w:t>
      </w:r>
      <w:r w:rsidR="00B42ECA">
        <w:t xml:space="preserve"> </w:t>
      </w:r>
      <w:r>
        <w:t>-</w:t>
      </w:r>
      <w:r w:rsidR="00B42ECA">
        <w:t xml:space="preserve"> </w:t>
      </w:r>
      <w:r>
        <w:t>в виду старого здания женской гимназии, строителем которого, как и учредителем самого учебного заведения, был покойный, и пред зданием мужской гимназии, здание которой он же построил и где пробыл 40 лет Директором и в последнее время состоял Почетным Попечителем. По внесении тела в Церковь при пансионе мужской гимназии, соборне была совершена литургия при собрании бесчисленного множества молящихся.</w:t>
      </w:r>
    </w:p>
    <w:p w14:paraId="7BA3965C" w14:textId="747A5FFE" w:rsidR="005850A1" w:rsidRDefault="005850A1" w:rsidP="005850A1">
      <w:r>
        <w:t xml:space="preserve">За причастным стихом о. Законоучителем мужской гимназии, Протоиереем </w:t>
      </w:r>
      <w:r w:rsidR="00B42ECA">
        <w:t>И</w:t>
      </w:r>
      <w:r>
        <w:t>. П. Поздняковым было произнесено глубоко-прочувствованное слово. Вслед за ним о. Законоучителем Пермской Мариинской женской гимназии, Священником А. А. Воскресенским произнесено было следующее слово:</w:t>
      </w:r>
    </w:p>
    <w:p w14:paraId="6A92FDAB" w14:textId="0AF944EF" w:rsidR="005850A1" w:rsidRDefault="00B42ECA" w:rsidP="005850A1">
      <w:r>
        <w:t>«</w:t>
      </w:r>
      <w:r w:rsidR="005850A1">
        <w:t>Внидеши во гроб, якоже пшеница созревая вовремя пожатая (Иов. 5, 26,)</w:t>
      </w:r>
      <w:r w:rsidRPr="00B42ECA">
        <w:t xml:space="preserve"> </w:t>
      </w:r>
      <w:r w:rsidR="005850A1">
        <w:t>-</w:t>
      </w:r>
      <w:r w:rsidRPr="00B42ECA">
        <w:t xml:space="preserve"> </w:t>
      </w:r>
      <w:r w:rsidR="005850A1">
        <w:t xml:space="preserve">в таких словах Св. Писание изображает кончину глубокого старца, достигшего </w:t>
      </w:r>
      <w:r w:rsidR="005850A1">
        <w:lastRenderedPageBreak/>
        <w:t xml:space="preserve">предела жизни. Предстоящий гроб содержит в себе останки такого лица, которое Господь благословил маститою старостью. </w:t>
      </w:r>
      <w:r>
        <w:t>Н</w:t>
      </w:r>
      <w:r w:rsidR="005850A1">
        <w:t xml:space="preserve">емного остается до тех минут, когда мы опустим в могилу тело человека истинно дорогого, дорогого и для присных его, дорогого по памяти и для многочисленного сонма бывших учеников его и для всех знающих покойного. Разлука же с лицом дорогим, естественно, не может не возбуждать в сердце чувства печали, скорбь невольно теснит сердце. Тем не менее Св. Церковь приглашает нас совершить и это дело, </w:t>
      </w:r>
      <w:r>
        <w:t>по-видимому</w:t>
      </w:r>
      <w:r w:rsidR="005850A1">
        <w:t>, самое печальное в мире, не только без ропота, но и с благодарением. При</w:t>
      </w:r>
      <w:r w:rsidR="00EF0124">
        <w:t>й</w:t>
      </w:r>
      <w:r w:rsidR="005850A1">
        <w:t>дите последнее целование дадим, братие умершему, благдаря</w:t>
      </w:r>
      <w:r w:rsidR="00EF0124">
        <w:t>ш</w:t>
      </w:r>
      <w:r w:rsidR="005850A1">
        <w:t>е Бога (Церковная песнь). Благодарить среди радостей и счастия мог-бы и язычник, а не только христианин. Сердце же христианина и в самом густом мраке скорби должно усматривать сияние Божественной любви. И пораженное горем, оно возносится к Богу с радостным и хвалебным словом. Жизнь человеческая и вообще есть чудо милости Божией, которому мы перестаем удивляться только потому, что слишком к нему привыкли. Что такое человек по телесному своему составу? После грехопадения первого человека, Господь сказал ему: земля еси и в землю отъ</w:t>
      </w:r>
      <w:r w:rsidR="00EF0124">
        <w:t>и</w:t>
      </w:r>
      <w:r w:rsidR="005850A1">
        <w:t>деши (Быт. 3, 10). И так, по телу своему человек</w:t>
      </w:r>
      <w:r w:rsidR="00EF0124">
        <w:t xml:space="preserve"> </w:t>
      </w:r>
      <w:r w:rsidR="005850A1">
        <w:t>-</w:t>
      </w:r>
      <w:r w:rsidR="00EF0124">
        <w:t xml:space="preserve"> </w:t>
      </w:r>
      <w:r w:rsidR="005850A1">
        <w:t>это горсть земли. Но, по воле Премудрого и Всеблагого Бога, эта земная пыль, воодушевленная бессмертным духом, долгое время живет на земле жизнью существа высокого, разумного, Богоподобного. На земле после греха первых людей ничто не вечно, и тело, созданное из земли, не может вечно пребывать на земле, а непременно должно умереть и подвергнуться закону изменения. Смерть есть неизбежный удел каждого человека, а если кто и останется в живых до второго пришествия Христова, и тот должен измениться по телу-вместо этого тленного тела принять тело нетл</w:t>
      </w:r>
      <w:r w:rsidR="00EF0124">
        <w:t>е</w:t>
      </w:r>
      <w:r w:rsidR="005850A1">
        <w:t xml:space="preserve">нное и духовное (1 Кор. 15, 52-53). Но в то время, когда тело возвращается в землю, бессмертный, разумный, Богоподобный дух наш возвращается к Богу, который и дал его и возвратится персть в землю, яко же бе, и дух возвратится к Богу, Иже даде его (Еккл. 12, 7), говорится в слове Божием. А будет время, когда вси сущий во гробех услышат глас Сына Божия и услышавше оживут телами (Иоанн, 5, 25-29). Какое </w:t>
      </w:r>
      <w:r w:rsidR="00EF0124">
        <w:t>ж</w:t>
      </w:r>
      <w:r w:rsidR="005850A1">
        <w:t>е имеет значение настоящая жизнь человека по отношению к жизни загробной? Жизнь человека есть высочайший дар Божий, дарованный для высочайших и вечных целей,</w:t>
      </w:r>
      <w:r w:rsidR="00EF0124">
        <w:t xml:space="preserve"> </w:t>
      </w:r>
      <w:r w:rsidR="005850A1">
        <w:t>- дар, которого, кроме Верховного Жизнодавца никто назад взять не вправе. Жизнь дана человеку для истины, добра и счастия; достижение блаженства возможно только по ту сторону гроба для человека истинно верующего, пребывающего в единении с Богом. А настоящая жизнь человека есть только приуготовительная к будущей; это-есть великая школа, воспитывающая и приготовляющая нас к вечной жизни,</w:t>
      </w:r>
      <w:r w:rsidR="00EF0124">
        <w:t xml:space="preserve"> </w:t>
      </w:r>
      <w:r w:rsidR="005850A1">
        <w:t>-</w:t>
      </w:r>
      <w:r w:rsidR="00EF0124">
        <w:t xml:space="preserve"> </w:t>
      </w:r>
      <w:r w:rsidR="005850A1">
        <w:t>что здесь человек посеет, то там пожнет. Почивший же собрат наш был один из тех, который понимал и ценил жизнь, как высокий дар Божий, не расточал попусту этот дар, а напротив пользовался своею жизнию во бл</w:t>
      </w:r>
      <w:r w:rsidR="00EF0124">
        <w:t>а</w:t>
      </w:r>
      <w:r w:rsidR="005850A1">
        <w:t>го других, во спасение своей души, всегда памятуя о Боге. Заслуги покойного хорошо известны всем и каждому и не моим слабым словом они могут быть изображены. Большую половину своей долговременной жизни, свои лучши</w:t>
      </w:r>
      <w:r w:rsidR="00EF0124">
        <w:t>е</w:t>
      </w:r>
      <w:r w:rsidR="005850A1">
        <w:t xml:space="preserve"> </w:t>
      </w:r>
      <w:r w:rsidR="00EF0124">
        <w:t xml:space="preserve">силы </w:t>
      </w:r>
      <w:r w:rsidR="005850A1">
        <w:t xml:space="preserve">и труды он употребил на дело воспитания и обучения юношества здешнего края. Сколько учеников прошло чрез его руки, сколько людей направлено им на путь, правый! Можно думать, что имя почившего войдет в историю просвещения юношества Пермского края. С учениками соединяла его нравственная связь, та связь, которая сближает и сродняет людей, чуждых друг другу. Убеленный сединами, глубокий старец, он был как отец среди своих питомцев, отец, желавший радоваться их радостями, скорбеть их скорбями, желавший всем и каждому одно только доброе. Во всех обстоятельствах своей жизни он сам всегда помнил и другим указывал на веру в Бога, как самое </w:t>
      </w:r>
      <w:r w:rsidR="005850A1">
        <w:lastRenderedPageBreak/>
        <w:t>драгоценное сокровище в жизни. Вера в Бога, надежда на Него были постоянно и на устах его и в сердце. Мысль о Боге, не оставляла его среди самих жестоких страданий одряхлевшего тела, постепенно приближавш</w:t>
      </w:r>
      <w:r w:rsidR="00EF0124">
        <w:t>е</w:t>
      </w:r>
      <w:r w:rsidR="005850A1">
        <w:t>гося к разлучению с душ</w:t>
      </w:r>
      <w:r w:rsidR="00EF0124">
        <w:t>о</w:t>
      </w:r>
      <w:r w:rsidR="005850A1">
        <w:t>ю, жившею в нем. В то время, когда в нем происходила борьба жизни со смертию, лежа уже на смертном одре, он нередко усиливался встать с постели для молитвы, иногда повергался ниц пред иконою Спасителя, молясь Ему. Среди душевных недугов, во время приближения к нему смерти, были для него минуты просветления и покоя, которыми он и воспользовался для преискреннего соединения со Христом в таинстве Святого причащения;</w:t>
      </w:r>
      <w:r w:rsidR="00EF0124">
        <w:t xml:space="preserve"> </w:t>
      </w:r>
      <w:r w:rsidR="005850A1">
        <w:t>-Буди же благословен путь, в он-же идеши</w:t>
      </w:r>
      <w:r w:rsidR="00EF0124">
        <w:t xml:space="preserve"> </w:t>
      </w:r>
      <w:r w:rsidR="005850A1">
        <w:t>днесь</w:t>
      </w:r>
      <w:r w:rsidR="0062528B">
        <w:t>,</w:t>
      </w:r>
      <w:r w:rsidR="005850A1">
        <w:t xml:space="preserve"> душе</w:t>
      </w:r>
      <w:r w:rsidR="0062528B">
        <w:t>»</w:t>
      </w:r>
      <w:r w:rsidR="005850A1">
        <w:t>!</w:t>
      </w:r>
    </w:p>
    <w:p w14:paraId="0BC7016D" w14:textId="69B22DCE" w:rsidR="005850A1" w:rsidRDefault="0062528B" w:rsidP="005850A1">
      <w:r>
        <w:t>«</w:t>
      </w:r>
      <w:r w:rsidR="005850A1">
        <w:t>Долговременная многоплодная деятельность почившего на пользу воспитания и обучения юношества в свое время достойно оценена была Правительством. И в настоящее время мы видим у гроба немало знаков любви и признательности, знаков, которыми окружается дорогой покойный в последний час пребывания его среди нас. Такими знаками</w:t>
      </w:r>
      <w:r>
        <w:t>,</w:t>
      </w:r>
      <w:r w:rsidR="005850A1">
        <w:t xml:space="preserve"> между прочим</w:t>
      </w:r>
      <w:r>
        <w:t>,</w:t>
      </w:r>
      <w:r w:rsidR="005850A1">
        <w:t xml:space="preserve"> служат сии венки, возложенные на гроб почившего. Но, братие, среди этих роскошных венков позвольте указать вам на один венок, который дороже теперь всех этих венков для сердца покойного. Это-венец, или иначе венчик, который сама Церковь возложила на чело усопшего. Сколько мысли, сколько отрады в этом украшении почивших в православной вере. Что означает этот венок'? </w:t>
      </w:r>
      <w:r>
        <w:t>«</w:t>
      </w:r>
      <w:r w:rsidR="005850A1">
        <w:t>это мое чадо</w:t>
      </w:r>
      <w:r>
        <w:t>»</w:t>
      </w:r>
      <w:r w:rsidR="005850A1">
        <w:t xml:space="preserve"> как бы так отвечает </w:t>
      </w:r>
      <w:r>
        <w:t>С</w:t>
      </w:r>
      <w:r w:rsidR="005850A1">
        <w:t xml:space="preserve">в. Церковь, </w:t>
      </w:r>
      <w:r>
        <w:t>«</w:t>
      </w:r>
      <w:r w:rsidR="005850A1">
        <w:t>я его возродила в крещении, запечатлела дарами Св. Духа, дала ему нетленный залог жизни вечной</w:t>
      </w:r>
      <w:r>
        <w:t>»</w:t>
      </w:r>
      <w:r w:rsidR="005850A1">
        <w:t>. Вот в знак принадлежности христианина к светлому сонму чад её и верности ей до конца она,</w:t>
      </w:r>
      <w:r>
        <w:t xml:space="preserve"> </w:t>
      </w:r>
      <w:r w:rsidR="005850A1">
        <w:t>истинная Мать наша Православная Церковь и возлагает этот венец на главу его. Здесь изображен Спаситель, Великий Ходатай наш Господь Иисус Христос и первые заступники наши пред Ним из нашего человеческого рода</w:t>
      </w:r>
      <w:r>
        <w:t xml:space="preserve"> </w:t>
      </w:r>
      <w:r w:rsidR="005850A1">
        <w:t>-</w:t>
      </w:r>
      <w:r>
        <w:t xml:space="preserve"> </w:t>
      </w:r>
      <w:r w:rsidR="005850A1">
        <w:t xml:space="preserve">Пресвятая Владычица и Святый Иоанн Предтеча и Креститель Господень. На нем начертана Ангельская песнь: </w:t>
      </w:r>
      <w:r>
        <w:t>«</w:t>
      </w:r>
      <w:r w:rsidR="005850A1">
        <w:t>Святый Боже, Святый Крепкий, Святый Бессмертный</w:t>
      </w:r>
      <w:r>
        <w:t>»</w:t>
      </w:r>
      <w:r w:rsidR="005850A1">
        <w:t xml:space="preserve">. Что это значит? А вот что: </w:t>
      </w:r>
      <w:r>
        <w:t>«</w:t>
      </w:r>
      <w:r w:rsidR="005850A1">
        <w:t>упование мое</w:t>
      </w:r>
      <w:r>
        <w:t xml:space="preserve"> </w:t>
      </w:r>
      <w:r w:rsidR="005850A1">
        <w:t>-</w:t>
      </w:r>
      <w:r>
        <w:t xml:space="preserve"> </w:t>
      </w:r>
      <w:r w:rsidR="005850A1">
        <w:t>Отец, прибежище мое</w:t>
      </w:r>
      <w:r>
        <w:t xml:space="preserve"> </w:t>
      </w:r>
      <w:r w:rsidR="005850A1">
        <w:t>- Сын, покров мой</w:t>
      </w:r>
      <w:r>
        <w:t xml:space="preserve"> </w:t>
      </w:r>
      <w:r w:rsidR="005850A1">
        <w:t>-</w:t>
      </w:r>
      <w:r>
        <w:t xml:space="preserve"> </w:t>
      </w:r>
      <w:r w:rsidR="005850A1">
        <w:t>Дух Святый</w:t>
      </w:r>
      <w:r>
        <w:t>»</w:t>
      </w:r>
      <w:r w:rsidR="005850A1">
        <w:t xml:space="preserve">. Обыкновенно эту ангельскую песнь мы дополняем, как она дополнена и на этом венце словами: </w:t>
      </w:r>
      <w:r>
        <w:t>«</w:t>
      </w:r>
      <w:r w:rsidR="005850A1">
        <w:t>помилуй</w:t>
      </w:r>
      <w:r>
        <w:t xml:space="preserve"> </w:t>
      </w:r>
      <w:r w:rsidR="005850A1">
        <w:t>нас</w:t>
      </w:r>
      <w:r>
        <w:t>»</w:t>
      </w:r>
      <w:r w:rsidR="005850A1">
        <w:t>.</w:t>
      </w:r>
      <w:r>
        <w:t xml:space="preserve"> </w:t>
      </w:r>
      <w:r w:rsidR="005850A1">
        <w:t>Здесь с нею как бы соединяются следующи</w:t>
      </w:r>
      <w:r>
        <w:t>е</w:t>
      </w:r>
      <w:r w:rsidR="005850A1">
        <w:t xml:space="preserve"> надгробные моления </w:t>
      </w:r>
      <w:r>
        <w:t>«</w:t>
      </w:r>
      <w:r w:rsidR="005850A1">
        <w:t xml:space="preserve">погибшая овца аз </w:t>
      </w:r>
      <w:r>
        <w:t>ес</w:t>
      </w:r>
      <w:r w:rsidR="005850A1">
        <w:t>мь, воззови</w:t>
      </w:r>
      <w:r>
        <w:t xml:space="preserve"> </w:t>
      </w:r>
      <w:r w:rsidR="005850A1">
        <w:t>мя, Спасе, и спаси мя! Образ е</w:t>
      </w:r>
      <w:r>
        <w:t>с</w:t>
      </w:r>
      <w:r w:rsidR="005850A1">
        <w:t>мь неизреченный. Твоея славы, ущедри</w:t>
      </w:r>
      <w:r>
        <w:t xml:space="preserve"> </w:t>
      </w:r>
      <w:r w:rsidR="005850A1">
        <w:t>твое создание, Владыко, и очисти твоим благоутробием и вожделенное отечество подаждь ми, рая паки</w:t>
      </w:r>
      <w:r>
        <w:t xml:space="preserve"> </w:t>
      </w:r>
      <w:r w:rsidR="005850A1">
        <w:t>мя жителя сотворяя.</w:t>
      </w:r>
      <w:r>
        <w:t>»</w:t>
      </w:r>
      <w:r w:rsidR="005850A1">
        <w:t xml:space="preserve"> О почивших в надежде</w:t>
      </w:r>
      <w:r>
        <w:t xml:space="preserve"> </w:t>
      </w:r>
      <w:r w:rsidR="005850A1">
        <w:t>воскресения и жизни вечной Св. Церковь наша, как истинная Мать, никогда не перестает молить Господа в своих молитвах. Мы люди, чтущие память покойного, сами со временем тудаже пойдем</w:t>
      </w:r>
      <w:r>
        <w:t xml:space="preserve"> </w:t>
      </w:r>
      <w:r w:rsidR="005850A1">
        <w:t>-</w:t>
      </w:r>
      <w:r>
        <w:t xml:space="preserve"> </w:t>
      </w:r>
      <w:r w:rsidR="005850A1">
        <w:t xml:space="preserve">в путь всея земли. </w:t>
      </w:r>
      <w:r>
        <w:t>Б</w:t>
      </w:r>
      <w:r w:rsidR="005850A1">
        <w:t xml:space="preserve">ез сомнения уже растут, а может быть и срублены, может быть уже и обделаны и приготовлены те дерева, из которых сделают и наш гроб. С течением времени будет то, что не останется на земле ни одного, кто бы и нас знал. Одна не забудет нас, Мать наша Св. Православная Церковь, и будет ежедневно молиться о всех верных чадах своих, да упокоит их Господь в месте светле, в месте покойне. И это, по милости Божией, продлится до самого второго пришествия Христова и страшного суда. Молитва Церкви за умерших неизменна, действенна и спасительна, лишь бы только сам человек, живя на земле, не прерывал свою связь с православною Церковию, лишь бы только он имел живую и искреннюю веру. Молитва к Господу за умершего, молитва искренняя, сердечная служит самым лучшим выражением нашей любви и признательности к нему и одна она, только молитва Церкви принесет теперь пользу душе его. Умерший ничего другого не желает и ни о чем не просит нас из загробного </w:t>
      </w:r>
      <w:r w:rsidR="005850A1">
        <w:lastRenderedPageBreak/>
        <w:t>мира, как только одной молитвы желает он, об ней одной просит он нас. И так вознесем молитвы свои к Господу, да упокоит он, по своей беспредельной благости, душу усопшего в селениях праведных, да совершит вход его в обитель Отца небесного в мире и благословении. Аминь</w:t>
      </w:r>
      <w:r>
        <w:t>»</w:t>
      </w:r>
      <w:r w:rsidR="005850A1">
        <w:t>.</w:t>
      </w:r>
    </w:p>
    <w:p w14:paraId="6C8E797A" w14:textId="77777777" w:rsidR="005850A1" w:rsidRDefault="005850A1" w:rsidP="005850A1">
      <w:r>
        <w:t>По окончании Божественной литургии следовало отпевание усопшего, во время которого о. Ректором духовной семинарии, Протоиереем В. И. Лепешинским было произнесено следующее слово:</w:t>
      </w:r>
    </w:p>
    <w:p w14:paraId="66D26990" w14:textId="62FF3157" w:rsidR="005850A1" w:rsidRDefault="002C6305" w:rsidP="005850A1">
      <w:r>
        <w:t>«</w:t>
      </w:r>
      <w:r w:rsidR="005850A1">
        <w:t>Братие христиане! приникнем умом и сердцем своим к предстоящему гробу, приникнем при свете учения Бога, Спасителя нашего: это гроб особенный, выдающийся из ряду обычных, многочастных</w:t>
      </w:r>
      <w:r>
        <w:t>»</w:t>
      </w:r>
      <w:r w:rsidR="005850A1">
        <w:t xml:space="preserve"> </w:t>
      </w:r>
    </w:p>
    <w:p w14:paraId="1C5ADA87" w14:textId="4AF7C4D2" w:rsidR="005850A1" w:rsidRDefault="002C6305" w:rsidP="005850A1">
      <w:r>
        <w:t>«</w:t>
      </w:r>
      <w:r w:rsidR="005850A1">
        <w:t xml:space="preserve">Бывают гробы, при взгляде на которые, большею </w:t>
      </w:r>
      <w:r>
        <w:t>ч</w:t>
      </w:r>
      <w:r w:rsidR="005850A1">
        <w:t>астью, невольно возбуждаются чувства горести и соболезнования о покойнике и невольно исторгаются слезы. Это</w:t>
      </w:r>
      <w:r>
        <w:t xml:space="preserve"> </w:t>
      </w:r>
      <w:r w:rsidR="005850A1">
        <w:t>-</w:t>
      </w:r>
      <w:r>
        <w:t xml:space="preserve"> </w:t>
      </w:r>
      <w:r w:rsidR="005850A1">
        <w:t>тогда, когда почивший сном смерти почил или во дни младенчества, или во дни юности, или вообще</w:t>
      </w:r>
      <w:r>
        <w:t xml:space="preserve"> </w:t>
      </w:r>
      <w:r w:rsidR="005850A1">
        <w:t>-</w:t>
      </w:r>
      <w:r>
        <w:t xml:space="preserve"> </w:t>
      </w:r>
      <w:r w:rsidR="005850A1">
        <w:t>тогда, когда скончавшийся хотя и долго жил, но не сумел или не смог, воспользоваться своею жизнью ни для славы Божией, ни для блага ближних, ни для спасения своей души. Но бывают гробы совсем другого рода, гробы, которые возбуждают нас ублажать память почившего и благодарить Господа, благословившего его, как своего избранника, долготою дней и содействовавшего ему ознаменовать свою жизнь многоплодными подвигами правды и добра. К числу таких гробов принадлежит и предстоящий гроб сего предлежащего, маститого и высокочтим</w:t>
      </w:r>
      <w:r>
        <w:t>ого</w:t>
      </w:r>
      <w:r w:rsidR="005850A1">
        <w:t xml:space="preserve"> мужа, болярина Иоанна</w:t>
      </w:r>
      <w:r>
        <w:t>»</w:t>
      </w:r>
      <w:r w:rsidR="005850A1">
        <w:t>.</w:t>
      </w:r>
    </w:p>
    <w:p w14:paraId="6D950BB8" w14:textId="3E8399C6" w:rsidR="005850A1" w:rsidRDefault="002C6305" w:rsidP="005850A1">
      <w:r>
        <w:t>«</w:t>
      </w:r>
      <w:r w:rsidR="005850A1">
        <w:t>Кто из нас не знает, какую долговременную, едвали не столетнюю жизнь судил ему Господь, какое почетное,</w:t>
      </w:r>
      <w:r>
        <w:t xml:space="preserve"> </w:t>
      </w:r>
      <w:r w:rsidR="005850A1">
        <w:t>-</w:t>
      </w:r>
      <w:r>
        <w:t xml:space="preserve"> </w:t>
      </w:r>
      <w:r w:rsidR="005850A1">
        <w:t>правда, многотрудное, за то и много - полезное,</w:t>
      </w:r>
      <w:r>
        <w:t xml:space="preserve"> </w:t>
      </w:r>
      <w:r w:rsidR="005850A1">
        <w:t>-</w:t>
      </w:r>
      <w:r>
        <w:t xml:space="preserve"> </w:t>
      </w:r>
      <w:r w:rsidR="005850A1">
        <w:t>поприще Господь благословил его пройти на земле с пользою для многих, с честию и славою для себя! И потому нам приходится теперь не скорбеть и сетовать о почившем, а скорее</w:t>
      </w:r>
      <w:r>
        <w:t xml:space="preserve"> </w:t>
      </w:r>
      <w:r w:rsidR="005850A1">
        <w:t>-</w:t>
      </w:r>
      <w:r>
        <w:t xml:space="preserve"> </w:t>
      </w:r>
      <w:r w:rsidR="005850A1">
        <w:t xml:space="preserve">благодарить и прославлять за него всеблагого Господа. Да будет </w:t>
      </w:r>
      <w:r>
        <w:t>же</w:t>
      </w:r>
      <w:r w:rsidR="005850A1">
        <w:t xml:space="preserve"> благословен и препрославлен всеблагий Господь Промыслитель</w:t>
      </w:r>
      <w:r>
        <w:t>»!</w:t>
      </w:r>
    </w:p>
    <w:p w14:paraId="36723258" w14:textId="42616C62" w:rsidR="005850A1" w:rsidRDefault="002C6305" w:rsidP="00896950">
      <w:r>
        <w:t>«</w:t>
      </w:r>
      <w:r w:rsidR="005850A1">
        <w:t>И действительно, какое-то особое Божие промышление в жизни почившего неотразимое наглядное. Сами судите</w:t>
      </w:r>
      <w:r>
        <w:t>»</w:t>
      </w:r>
      <w:r w:rsidR="005850A1">
        <w:t>.</w:t>
      </w:r>
    </w:p>
    <w:p w14:paraId="6F19D9E9" w14:textId="2C697756" w:rsidR="005850A1" w:rsidRDefault="002C6305" w:rsidP="00896950">
      <w:r>
        <w:t>«</w:t>
      </w:r>
      <w:r w:rsidR="005850A1">
        <w:t xml:space="preserve">Назад тому чуть не столетие Господь даровал высокочтимому Иоанну Флоровичу бытие и </w:t>
      </w:r>
      <w:r>
        <w:t>жи</w:t>
      </w:r>
      <w:r w:rsidR="005850A1">
        <w:t xml:space="preserve">знь не в богатой доле </w:t>
      </w:r>
      <w:r>
        <w:t>какой-нибудь</w:t>
      </w:r>
      <w:r w:rsidR="005850A1">
        <w:t xml:space="preserve"> знатной, по</w:t>
      </w:r>
      <w:r>
        <w:t xml:space="preserve"> </w:t>
      </w:r>
      <w:r w:rsidR="005850A1">
        <w:t xml:space="preserve">крайней мере безбедной, семьи, он родился в скромной и бедной семье бедного священнослужителя Божией Церкви. За то, вместо богатства и знатности, Господь наделил его такими богатыми силами и талантами души, какие Промыслитель дарует только немногим, только своим избранникам, которых предназначает к высокому служению в мире. </w:t>
      </w:r>
      <w:r>
        <w:t>Б</w:t>
      </w:r>
      <w:r w:rsidR="005850A1">
        <w:t>уди имя Господне благословенно</w:t>
      </w:r>
      <w:r>
        <w:t>»</w:t>
      </w:r>
      <w:r w:rsidR="005850A1">
        <w:t>!</w:t>
      </w:r>
    </w:p>
    <w:p w14:paraId="038540D2" w14:textId="769E1EA3" w:rsidR="005850A1" w:rsidRDefault="002C6305" w:rsidP="005850A1">
      <w:r>
        <w:t>«</w:t>
      </w:r>
      <w:r w:rsidR="005850A1">
        <w:t>Даровав жизнь и вместе с мощным телесным организмом богатые силы духа, Господь помог потом ему, чистейшему бедняку, получить и блестяще закончить свое образование и воспитание в одном из высших учебных заведений и после этого, сравнительно ч</w:t>
      </w:r>
      <w:r>
        <w:t>е</w:t>
      </w:r>
      <w:r w:rsidR="005850A1">
        <w:t>рез недолгое время стать во главе воспитателей и наставников в здешнем учебном заведении</w:t>
      </w:r>
      <w:r>
        <w:t xml:space="preserve"> </w:t>
      </w:r>
      <w:r w:rsidR="005850A1">
        <w:t>-</w:t>
      </w:r>
      <w:r>
        <w:t xml:space="preserve"> </w:t>
      </w:r>
      <w:r w:rsidR="005850A1">
        <w:t>еще во цвете и лет и сил своих. И здесь то, в Перми, в этом учебном заведении Господь указал ему самое широкое поле деятельности в самую зрелую пору его жизни и сил и обильно благословил его деятельность своею благодатию. Не мне, вчерашнему сюда пришельцу, поведать вам, братие, о достославленных трудах глубокочтима</w:t>
      </w:r>
      <w:r>
        <w:t>г</w:t>
      </w:r>
      <w:r w:rsidR="005850A1">
        <w:t xml:space="preserve">о усопшего, как образователя и воспитателя </w:t>
      </w:r>
      <w:r w:rsidR="005850A1">
        <w:lastRenderedPageBreak/>
        <w:t>юношества и вместе с тем-как родного отца для своих воспитанников, который радовался их радостями и душевно болел их недугами умственно-нравственными, но и вещественными, как например бедность, материальные последствия нежданного сиротства, беспомощность и подобные злополучия, слишком страшные для ученика. Богоблагословенная деятельность почившего воспитателя вам братья, давним и ближайшим ег</w:t>
      </w:r>
      <w:r>
        <w:t xml:space="preserve">о </w:t>
      </w:r>
      <w:r w:rsidR="005850A1">
        <w:t>самовидцам лучше известна. Я полагаю только,, что в настоящее время-не десятки и не сотни, а целые тысячи его воспитанников доблестно трудятся и доныне на разных поприщах службы нашему родному Царю-Монарху и дорогому Отечеству, благодарно вспоминая о своем воспитателе и благословляя за него Господа. Буди имя Господне благословенно</w:t>
      </w:r>
      <w:r>
        <w:t>»</w:t>
      </w:r>
      <w:r w:rsidR="005850A1">
        <w:t>!</w:t>
      </w:r>
    </w:p>
    <w:p w14:paraId="5A99CBB6" w14:textId="2731681E" w:rsidR="005850A1" w:rsidRDefault="002C6305" w:rsidP="005850A1">
      <w:r>
        <w:t>«</w:t>
      </w:r>
      <w:r w:rsidR="005850A1">
        <w:t xml:space="preserve">И, наконец, после многолетних учебно-воспитательных своих трудов в Перми доблестный </w:t>
      </w:r>
      <w:r w:rsidR="00222651">
        <w:t>т</w:t>
      </w:r>
      <w:r w:rsidR="005850A1">
        <w:t>руженник здесь же и закончил свою жизнь Почетным Попечителем учебно-воспитательного дела,</w:t>
      </w:r>
      <w:r w:rsidR="00222651">
        <w:t xml:space="preserve"> </w:t>
      </w:r>
      <w:r w:rsidR="005850A1">
        <w:t>-</w:t>
      </w:r>
      <w:r w:rsidR="00222651">
        <w:t xml:space="preserve"> </w:t>
      </w:r>
      <w:r w:rsidR="005850A1">
        <w:t>закончил доблестно, как верный всегда сын Святой Православной Церкви и усердный слуга Царю н Отечеству, Царскими милостями высоко отличенный и теперь с благоговейным уважением и теплою молитвою многолюдного общества сердечно напутствуемый в вечную жизнь. Дивна благодать твоя, Боже</w:t>
      </w:r>
      <w:r w:rsidR="00222651">
        <w:t xml:space="preserve"> </w:t>
      </w:r>
      <w:r w:rsidR="005850A1">
        <w:t>Промыслителю: родился человек незнатным бедняком, умер высокочтимым болярином! Благословим Бога Промыслителя; буди имя Господне благословенно</w:t>
      </w:r>
      <w:r w:rsidR="00222651">
        <w:t>»</w:t>
      </w:r>
      <w:r w:rsidR="005850A1">
        <w:t>!</w:t>
      </w:r>
    </w:p>
    <w:p w14:paraId="0A98B6A2" w14:textId="71C7841F" w:rsidR="005850A1" w:rsidRDefault="00222651" w:rsidP="005850A1">
      <w:r>
        <w:t>«</w:t>
      </w:r>
      <w:r w:rsidR="005850A1">
        <w:t>Высокочтимый почивший брат наш о Христе! благословляя Господа за твою жизнь и за благодатное содействие тебе в жизни, можем ли мы не благословить и -тебя самого, провожая тебя в загробную жизнь?! Бог даровал тебе богатые си</w:t>
      </w:r>
      <w:r>
        <w:t>л</w:t>
      </w:r>
      <w:r w:rsidR="005850A1">
        <w:t xml:space="preserve">ы и таланты души; но ты не злоупотребил ими, а напротив с усердием поработал и </w:t>
      </w:r>
      <w:r>
        <w:t>во славу Божию,</w:t>
      </w:r>
      <w:r w:rsidR="005850A1">
        <w:t xml:space="preserve"> и во бл</w:t>
      </w:r>
      <w:r>
        <w:t>а</w:t>
      </w:r>
      <w:r w:rsidR="005850A1">
        <w:t>го ближних. Да благословит же тебя сам Бог, праведный Мздовоздаятедь, за твои труды в вечных о</w:t>
      </w:r>
      <w:r>
        <w:t>б</w:t>
      </w:r>
      <w:r w:rsidR="005850A1">
        <w:t>ите</w:t>
      </w:r>
      <w:r>
        <w:t>л</w:t>
      </w:r>
      <w:r w:rsidR="005850A1">
        <w:t>ях</w:t>
      </w:r>
      <w:r>
        <w:t xml:space="preserve"> </w:t>
      </w:r>
      <w:r w:rsidR="005850A1">
        <w:t xml:space="preserve">своего небесного царствия! </w:t>
      </w:r>
      <w:r>
        <w:t>И</w:t>
      </w:r>
      <w:r w:rsidR="005850A1">
        <w:t xml:space="preserve"> если память о тебе лю</w:t>
      </w:r>
      <w:r>
        <w:t>б</w:t>
      </w:r>
      <w:r w:rsidR="005850A1">
        <w:t>ящих и почитающих тебя сердец иссякнет вместе с их жизнью, то самые камни, самые стены сего здания, твоими заботами частию созданного, частию воссозданного, еще долго и долго будут говорить людям о тебе, как об истинном труженнике</w:t>
      </w:r>
      <w:r>
        <w:t xml:space="preserve"> -</w:t>
      </w:r>
      <w:r w:rsidR="005850A1">
        <w:t xml:space="preserve"> благодетеле. Вечная тебе память, царствие небесное! Аминь</w:t>
      </w:r>
      <w:r>
        <w:t>»</w:t>
      </w:r>
      <w:r w:rsidR="005850A1">
        <w:t>.</w:t>
      </w:r>
    </w:p>
    <w:p w14:paraId="64D71768" w14:textId="37B0CD0C" w:rsidR="005850A1" w:rsidRDefault="005850A1" w:rsidP="005850A1">
      <w:r>
        <w:t>Затем было отдано последнее целование усопшему. По выносе тела из церкви, в половине 2-го часа дня процессия построилась в прежнем порядке и двинулась к Кафедральному Собору для погребения. Гроб в этот раз все время несен был старшими воспитанниками гимназии. Пред домом Городской Думы отслужена лития, при чем с балкона здания снята была фотография со всей процессии</w:t>
      </w:r>
      <w:r w:rsidR="00222651">
        <w:t>.</w:t>
      </w:r>
      <w:r>
        <w:t xml:space="preserve"> После того процессия тихо продолжала двигаться по Сибирской и Торговой улицам и по широкому проулку до Каф</w:t>
      </w:r>
      <w:r w:rsidR="00222651">
        <w:t>е</w:t>
      </w:r>
      <w:r>
        <w:t xml:space="preserve">дрального Собора при таком же многолюдном стечении народа. В предверии Собора </w:t>
      </w:r>
      <w:r w:rsidR="00222651">
        <w:t>т</w:t>
      </w:r>
      <w:r>
        <w:t>ело усопшего</w:t>
      </w:r>
      <w:r w:rsidR="00222651">
        <w:t xml:space="preserve"> </w:t>
      </w:r>
      <w:r>
        <w:t>встретил и благословил Его Преосвященство,</w:t>
      </w:r>
      <w:r w:rsidR="00222651">
        <w:t xml:space="preserve"> Е</w:t>
      </w:r>
      <w:r>
        <w:t>фр</w:t>
      </w:r>
      <w:r w:rsidR="00222651">
        <w:t xml:space="preserve">ем </w:t>
      </w:r>
      <w:r>
        <w:t>Епископ Пермский и Соликамский, сопровождавший прах до места его вечного упокоения, близ южной стены каменной монастырской ограды. На могиле отслужена была Его Преосвященством лития, при пении хора архиерейских певчих. Затем Городским Головою была произнесена следующая речь:</w:t>
      </w:r>
    </w:p>
    <w:p w14:paraId="4AF934FB" w14:textId="76F4592D" w:rsidR="005850A1" w:rsidRDefault="00222651" w:rsidP="005850A1">
      <w:r>
        <w:t>«</w:t>
      </w:r>
      <w:r w:rsidR="005850A1">
        <w:t>Здесь пред прахом человека, которого сейчас земля скроет от нас навеки, я, как представитель Пермского городского общества, которого покойный Иван Флорович был Почетным Гражданином и лично от себя одушевляемый искреннею любовью и глубочайшим уважением к нему, не могу не сказать несколько слов. Благодаря неусыпным трудам многоуважаемого Ивана Флоровича</w:t>
      </w:r>
      <w:r>
        <w:t xml:space="preserve"> </w:t>
      </w:r>
      <w:r w:rsidR="005850A1">
        <w:t>Пермски</w:t>
      </w:r>
      <w:r>
        <w:t xml:space="preserve">е - </w:t>
      </w:r>
      <w:r w:rsidR="005850A1">
        <w:lastRenderedPageBreak/>
        <w:t>классическая и женская гимназии, в которых дети большинства из нас получали и получают образование, возведены на такую высоту, на которой дай Бог стоять всякому учебному заведению. Посвятивши</w:t>
      </w:r>
      <w:r>
        <w:t xml:space="preserve"> </w:t>
      </w:r>
      <w:r w:rsidR="005850A1">
        <w:t>многи</w:t>
      </w:r>
      <w:r>
        <w:t>е</w:t>
      </w:r>
      <w:r w:rsidR="005850A1">
        <w:t xml:space="preserve"> десятки лет лучшей поры своей жизни на учебно-педагогическую деятельность, Иван Флорович дал возможность многим из нас стать честными труженниками на пользу общества и благодаря этим исключительно неутомимым трудам и заботам Ивана Флоровича, гимназии наши имели возможность сделаться рассадниками добрых граждан и полезных слуг отечества. И. Ф. исполнял свое великое дело воспитания юношества с редким самоотвержением и любов</w:t>
      </w:r>
      <w:r>
        <w:t>ь</w:t>
      </w:r>
      <w:r w:rsidR="005850A1">
        <w:t>ю, относясь к своим питомцам как отец к детям, близко входя в интересы их не только в отношении обучения, но что гораздо важнее, в отношении семейно-нравственном, никогда не отказывая своим воспитанникам в материальной и нравственной поддержке.</w:t>
      </w:r>
      <w:r w:rsidR="00774C06">
        <w:t>»</w:t>
      </w:r>
    </w:p>
    <w:p w14:paraId="55726630" w14:textId="37200267" w:rsidR="005850A1" w:rsidRDefault="00774C06" w:rsidP="005850A1">
      <w:r>
        <w:t>«</w:t>
      </w:r>
      <w:r w:rsidR="005850A1">
        <w:t>Все мы надолго сохраним в сердцах своих благодарную память о нем за понесенные им труды на высоком и ответственном поприще воспитания</w:t>
      </w:r>
      <w:r>
        <w:t>»</w:t>
      </w:r>
      <w:r w:rsidR="005850A1">
        <w:t>.</w:t>
      </w:r>
    </w:p>
    <w:p w14:paraId="20C71396" w14:textId="2FEAD740" w:rsidR="005850A1" w:rsidRDefault="00774C06" w:rsidP="005850A1">
      <w:r>
        <w:t>«</w:t>
      </w:r>
      <w:r w:rsidR="005850A1">
        <w:t>Мир праху твоему наш лучший и незабвенный гражданин</w:t>
      </w:r>
      <w:r>
        <w:t>»</w:t>
      </w:r>
      <w:r w:rsidR="005850A1">
        <w:t xml:space="preserve">! </w:t>
      </w:r>
    </w:p>
    <w:p w14:paraId="2324A2D9" w14:textId="2B73FBBA" w:rsidR="005850A1" w:rsidRDefault="005850A1" w:rsidP="005850A1">
      <w:r>
        <w:t>Вслед за г. Городским головою воспитатель пансиона Пермской гимназии Н. А. Синицин, ученик покойного, произнес следующую речь:</w:t>
      </w:r>
    </w:p>
    <w:p w14:paraId="7876503A" w14:textId="4FAB033A" w:rsidR="005850A1" w:rsidRDefault="00774C06" w:rsidP="005850A1">
      <w:r>
        <w:t>«</w:t>
      </w:r>
      <w:r w:rsidR="005850A1">
        <w:t>Какая высокая и священная обязанность выпала на мою долю, честный труженник, и великий просветитель юношества! Мне, одному из твоих многочисленнейших учеников, предстоит теперь сказать</w:t>
      </w:r>
      <w:r>
        <w:t xml:space="preserve"> </w:t>
      </w:r>
      <w:r w:rsidR="005850A1">
        <w:t>слово......... теперь, когда ты прекратил свое земное</w:t>
      </w:r>
      <w:r>
        <w:t xml:space="preserve"> </w:t>
      </w:r>
      <w:r w:rsidR="005850A1">
        <w:t>существование, свою плодотворную деятельность, чтобы явиться на суд к нашему общему праведному Судье</w:t>
      </w:r>
      <w:r>
        <w:t>»</w:t>
      </w:r>
      <w:r w:rsidR="005850A1">
        <w:t>!</w:t>
      </w:r>
    </w:p>
    <w:p w14:paraId="37369FF1" w14:textId="32A2BA18" w:rsidR="005850A1" w:rsidRDefault="00774C06" w:rsidP="005850A1">
      <w:r>
        <w:t>«</w:t>
      </w:r>
      <w:r w:rsidR="005850A1">
        <w:t>Человеческий суд отчасти оценил тебя. Ты</w:t>
      </w:r>
      <w:r>
        <w:t xml:space="preserve"> </w:t>
      </w:r>
      <w:r w:rsidR="005850A1">
        <w:t>- сын бедного сельского священно-служителя, обогащая свой ум науками в семинарии, добывая в тоже время насущный кусок хлеба часто непосильным физическим трудом, с косой или серпом в руке, достиг высокого положения; начальство оценило твою деятельность внешними знаками отличия; тобой гордилось</w:t>
      </w:r>
      <w:r>
        <w:t xml:space="preserve"> </w:t>
      </w:r>
      <w:r w:rsidR="005850A1">
        <w:t>и долго еще будет гордиться наша Пермская гимназия; о тебе говорили, кок о высоко уважаемом и полезном деятеле не только в Пермском крае, но и далеко за его пределами</w:t>
      </w:r>
      <w:r>
        <w:t>»</w:t>
      </w:r>
      <w:r w:rsidR="005850A1">
        <w:t>!</w:t>
      </w:r>
    </w:p>
    <w:p w14:paraId="6A3A9EAD" w14:textId="6EC57821" w:rsidR="005850A1" w:rsidRDefault="00774C06" w:rsidP="005850A1">
      <w:r>
        <w:t>«</w:t>
      </w:r>
      <w:r w:rsidR="005850A1">
        <w:t>Но не в видимых только знаках отличия выражается полная оценка твоей деятельности, этого мало</w:t>
      </w:r>
      <w:r>
        <w:t xml:space="preserve"> </w:t>
      </w:r>
      <w:r w:rsidR="005850A1">
        <w:t>-</w:t>
      </w:r>
      <w:r>
        <w:t xml:space="preserve"> </w:t>
      </w:r>
      <w:r w:rsidR="005850A1">
        <w:t xml:space="preserve">сюда надо присоединить еще ту теплую, горячую любовь, какую питают к тебе твои воспитанники. Работая неустанно в течении почти шестидесяти пяти лет на трудном и славном поприще народного просвещения, ты сеял доброе семя, выпускал из „твоей" гимназии, как справедливо ты выражался, честных и полезных деятелей; твои ученики глубоко- проникались той же священной задачей, какую наметил и выполнил столь блестяще ты сам; они также научились работать на пользу общества, отстраняя на задний план свои личные интересы; они также научились от тебя делить радость и горе ближнего, тесно соединяя честное слово с добрым, общеполезным делом. Словом </w:t>
      </w:r>
      <w:r>
        <w:t>«</w:t>
      </w:r>
      <w:r w:rsidR="005850A1">
        <w:t>твоя</w:t>
      </w:r>
      <w:r>
        <w:t>»</w:t>
      </w:r>
      <w:r w:rsidR="005850A1">
        <w:t xml:space="preserve"> гимназия была рассадником,</w:t>
      </w:r>
      <w:r>
        <w:t xml:space="preserve"> </w:t>
      </w:r>
      <w:r w:rsidR="005850A1">
        <w:t>откуда выходил</w:t>
      </w:r>
      <w:r>
        <w:t>и</w:t>
      </w:r>
      <w:r w:rsidR="005850A1">
        <w:t xml:space="preserve"> администраторы, руководители просвещения и .славные просветители юношества</w:t>
      </w:r>
      <w:r>
        <w:t>»</w:t>
      </w:r>
      <w:r w:rsidR="005850A1">
        <w:t>!</w:t>
      </w:r>
    </w:p>
    <w:p w14:paraId="2CC64883" w14:textId="322C4122" w:rsidR="005850A1" w:rsidRDefault="00774C06" w:rsidP="005850A1">
      <w:r>
        <w:t>«</w:t>
      </w:r>
      <w:r w:rsidR="005850A1">
        <w:t xml:space="preserve">Помогая </w:t>
      </w:r>
      <w:r>
        <w:t>б</w:t>
      </w:r>
      <w:r w:rsidR="005850A1">
        <w:t>едным питомцам, ты</w:t>
      </w:r>
      <w:r>
        <w:t xml:space="preserve"> </w:t>
      </w:r>
      <w:r w:rsidR="005850A1">
        <w:t>далек</w:t>
      </w:r>
      <w:r>
        <w:t xml:space="preserve"> </w:t>
      </w:r>
      <w:r w:rsidR="005850A1">
        <w:t xml:space="preserve">был от тщеславия: ты вырывал их из рук всесильной нужды, причем левая рука твоя не знала, что делает правая; ни для кого теперь не тайна, как расставаясь с учениками, когда они держали выпускные экзамены, уходил ты в отдаленную комнату и горячо молился там, прося у Бога милости и покровительства для юных питомцев, Да!.... к твоим нередко </w:t>
      </w:r>
      <w:r w:rsidR="005850A1">
        <w:lastRenderedPageBreak/>
        <w:t>увлекающимся воспитанникам ты относился прежде всего как отец, как , человек. Ты снисходил к их проступкам, не выбрасывал их на произвол судьбы, не удалял их от благотворного влияния науки, не пресекал временное зло только наказанием, но указывал истинный путь к духовному возрождению и нравственному совершенству</w:t>
      </w:r>
      <w:r>
        <w:t>»</w:t>
      </w:r>
      <w:r w:rsidR="005850A1">
        <w:t>.</w:t>
      </w:r>
    </w:p>
    <w:p w14:paraId="4DD89B1C" w14:textId="208969BE" w:rsidR="005850A1" w:rsidRDefault="00774C06" w:rsidP="005850A1">
      <w:r>
        <w:t>«</w:t>
      </w:r>
      <w:r w:rsidR="005850A1">
        <w:t>Пусть же славное</w:t>
      </w:r>
      <w:r>
        <w:t xml:space="preserve"> </w:t>
      </w:r>
      <w:r w:rsidR="005850A1">
        <w:t>имя твое и добрая о тебе память будут долго сохраняться, переходя, от одного поколения к. другому, хотя видимое общение твое с обществом, по воле судеб, прекратилось. Мир праху твоему, добрый учитель и наставник</w:t>
      </w:r>
      <w:r>
        <w:t>»</w:t>
      </w:r>
      <w:r w:rsidR="005850A1">
        <w:t>!</w:t>
      </w:r>
    </w:p>
    <w:p w14:paraId="09C372FE" w14:textId="5E1D04F3" w:rsidR="005850A1" w:rsidRDefault="005850A1" w:rsidP="005850A1">
      <w:r>
        <w:t xml:space="preserve">Наконец, около 3 часов пополудни гроб с прахом маститого старца опущен в могилу, которая и закрыла дорогие останки. Мир праху твоему, незабвенный воспитатель юношества, </w:t>
      </w:r>
      <w:r w:rsidR="00774C06">
        <w:t>по справедливости,</w:t>
      </w:r>
      <w:r>
        <w:t xml:space="preserve"> заслуживающий наименование патриарха</w:t>
      </w:r>
      <w:r w:rsidR="00774C06">
        <w:t xml:space="preserve"> </w:t>
      </w:r>
      <w:r>
        <w:t>-</w:t>
      </w:r>
      <w:r w:rsidR="00774C06">
        <w:t xml:space="preserve"> </w:t>
      </w:r>
      <w:r>
        <w:t xml:space="preserve">педагога Пермского Края! </w:t>
      </w:r>
    </w:p>
    <w:sectPr w:rsidR="00585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B880" w14:textId="77777777" w:rsidR="0016680D" w:rsidRDefault="0016680D" w:rsidP="00D30C68">
      <w:pPr>
        <w:spacing w:before="0" w:after="0"/>
      </w:pPr>
      <w:r>
        <w:separator/>
      </w:r>
    </w:p>
  </w:endnote>
  <w:endnote w:type="continuationSeparator" w:id="0">
    <w:p w14:paraId="7CCC68E9" w14:textId="77777777" w:rsidR="0016680D" w:rsidRDefault="0016680D" w:rsidP="00D30C68">
      <w:pPr>
        <w:spacing w:before="0" w:after="0"/>
      </w:pPr>
      <w:r>
        <w:continuationSeparator/>
      </w:r>
    </w:p>
  </w:endnote>
  <w:endnote w:id="1">
    <w:p w14:paraId="49BFDAE0" w14:textId="57BDC9A8" w:rsidR="00D30C68" w:rsidRPr="00C50321" w:rsidRDefault="00D30C68" w:rsidP="00C50321">
      <w:pPr>
        <w:pStyle w:val="Default"/>
      </w:pPr>
      <w:r>
        <w:rPr>
          <w:rStyle w:val="af6"/>
        </w:rPr>
        <w:endnoteRef/>
      </w:r>
      <w:r w:rsidRPr="00C50321">
        <w:rPr>
          <w:rStyle w:val="ae"/>
        </w:rPr>
        <w:t>«Историче</w:t>
      </w:r>
      <w:r w:rsidR="00C50321" w:rsidRPr="00C50321">
        <w:rPr>
          <w:rStyle w:val="ae"/>
        </w:rPr>
        <w:t>с</w:t>
      </w:r>
      <w:r w:rsidRPr="00C50321">
        <w:rPr>
          <w:rStyle w:val="ae"/>
        </w:rPr>
        <w:t>кая записка о первой Казанской гимназ</w:t>
      </w:r>
      <w:r w:rsidR="00C50321" w:rsidRPr="00C50321">
        <w:rPr>
          <w:rStyle w:val="ae"/>
        </w:rPr>
        <w:t>и</w:t>
      </w:r>
      <w:r w:rsidRPr="00C50321">
        <w:rPr>
          <w:rStyle w:val="ae"/>
        </w:rPr>
        <w:t>и» Влади</w:t>
      </w:r>
      <w:r w:rsidR="00C50321" w:rsidRPr="00C50321">
        <w:rPr>
          <w:rStyle w:val="ae"/>
        </w:rPr>
        <w:t>ми</w:t>
      </w:r>
      <w:r w:rsidRPr="00C50321">
        <w:rPr>
          <w:rStyle w:val="ae"/>
        </w:rPr>
        <w:t xml:space="preserve">рова. Казань. 1868 г. ч. 2-я, отд. 2, стр. 201. </w:t>
      </w:r>
    </w:p>
  </w:endnote>
  <w:endnote w:id="2">
    <w:p w14:paraId="037490AC" w14:textId="7CE25028" w:rsidR="00C50321" w:rsidRDefault="00C50321" w:rsidP="00C50321">
      <w:pPr>
        <w:pStyle w:val="Default"/>
      </w:pPr>
      <w:r w:rsidRPr="00C50321">
        <w:rPr>
          <w:rStyle w:val="ae"/>
        </w:rPr>
        <w:endnoteRef/>
      </w:r>
      <w:r w:rsidRPr="00C50321">
        <w:rPr>
          <w:rStyle w:val="ae"/>
        </w:rPr>
        <w:t xml:space="preserve"> Там же, стр.130, 142 и 231.</w:t>
      </w:r>
    </w:p>
  </w:endnote>
  <w:endnote w:id="3">
    <w:p w14:paraId="5CBDA827" w14:textId="3EE245CA" w:rsidR="00C50321" w:rsidRDefault="00C50321" w:rsidP="00C50321">
      <w:pPr>
        <w:pStyle w:val="Default"/>
      </w:pPr>
      <w:r w:rsidRPr="00C50321">
        <w:rPr>
          <w:rStyle w:val="ae"/>
        </w:rPr>
        <w:endnoteRef/>
      </w:r>
      <w:r w:rsidRPr="00C50321">
        <w:rPr>
          <w:rStyle w:val="ae"/>
        </w:rPr>
        <w:t xml:space="preserve"> Там же, стр. 184 и 200.</w:t>
      </w:r>
    </w:p>
  </w:endnote>
  <w:endnote w:id="4">
    <w:p w14:paraId="2D0ADCEF" w14:textId="42A2502F" w:rsidR="004B5E3F" w:rsidRDefault="004B5E3F">
      <w:pPr>
        <w:pStyle w:val="ad"/>
      </w:pPr>
      <w:r>
        <w:rPr>
          <w:rStyle w:val="af6"/>
        </w:rPr>
        <w:endnoteRef/>
      </w:r>
      <w:r>
        <w:t xml:space="preserve"> Слова эти приведены в рукописной «Исторической записке о Пермской гимназии» (в архиве канцелярии гимназии) лист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39F0" w14:textId="77777777" w:rsidR="0016680D" w:rsidRDefault="0016680D" w:rsidP="00D30C68">
      <w:pPr>
        <w:spacing w:before="0" w:after="0"/>
      </w:pPr>
      <w:r>
        <w:separator/>
      </w:r>
    </w:p>
  </w:footnote>
  <w:footnote w:type="continuationSeparator" w:id="0">
    <w:p w14:paraId="6522AF55" w14:textId="77777777" w:rsidR="0016680D" w:rsidRDefault="0016680D" w:rsidP="00D30C6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A1"/>
    <w:rsid w:val="001019E4"/>
    <w:rsid w:val="001461E4"/>
    <w:rsid w:val="0016680D"/>
    <w:rsid w:val="001B27E9"/>
    <w:rsid w:val="00205ADD"/>
    <w:rsid w:val="00222651"/>
    <w:rsid w:val="002C6305"/>
    <w:rsid w:val="00366DE4"/>
    <w:rsid w:val="004A05CD"/>
    <w:rsid w:val="004B5E3F"/>
    <w:rsid w:val="004C2309"/>
    <w:rsid w:val="00552101"/>
    <w:rsid w:val="005850A1"/>
    <w:rsid w:val="0062528B"/>
    <w:rsid w:val="00752BAE"/>
    <w:rsid w:val="0076429A"/>
    <w:rsid w:val="00774C06"/>
    <w:rsid w:val="00880BA7"/>
    <w:rsid w:val="00896950"/>
    <w:rsid w:val="0098625D"/>
    <w:rsid w:val="009A53B6"/>
    <w:rsid w:val="00A07194"/>
    <w:rsid w:val="00A41557"/>
    <w:rsid w:val="00A80891"/>
    <w:rsid w:val="00A8184A"/>
    <w:rsid w:val="00B42ECA"/>
    <w:rsid w:val="00C50321"/>
    <w:rsid w:val="00CD1B5A"/>
    <w:rsid w:val="00D30C68"/>
    <w:rsid w:val="00DC4B6C"/>
    <w:rsid w:val="00EF0124"/>
    <w:rsid w:val="00F4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D7C0"/>
  <w15:chartTrackingRefBased/>
  <w15:docId w15:val="{18C7AD93-A92F-4819-9906-2F9F0EA5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Theme="minorHAnsi" w:hAnsi="Microsoft Sans Serif" w:cs="Microsoft Sans Serif"/>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1E4"/>
    <w:pPr>
      <w:spacing w:before="160" w:after="160"/>
      <w:ind w:firstLine="709"/>
      <w:jc w:val="both"/>
    </w:pPr>
    <w:rPr>
      <w:rFonts w:ascii="Tahoma" w:hAnsi="Tahoma"/>
    </w:rPr>
  </w:style>
  <w:style w:type="paragraph" w:styleId="1">
    <w:name w:val="heading 1"/>
    <w:basedOn w:val="a"/>
    <w:next w:val="a"/>
    <w:link w:val="10"/>
    <w:uiPriority w:val="9"/>
    <w:qFormat/>
    <w:rsid w:val="001461E4"/>
    <w:pPr>
      <w:keepNext/>
      <w:keepLines/>
      <w:spacing w:before="240"/>
      <w:jc w:val="center"/>
      <w:outlineLvl w:val="0"/>
    </w:pPr>
    <w:rPr>
      <w:rFonts w:ascii="Arial" w:eastAsiaTheme="majorEastAsia" w:hAnsi="Arial" w:cstheme="majorBidi"/>
      <w:color w:val="000000" w:themeColor="text1"/>
      <w:sz w:val="48"/>
      <w:szCs w:val="32"/>
    </w:rPr>
  </w:style>
  <w:style w:type="paragraph" w:styleId="2">
    <w:name w:val="heading 2"/>
    <w:basedOn w:val="a"/>
    <w:next w:val="a"/>
    <w:link w:val="20"/>
    <w:autoRedefine/>
    <w:uiPriority w:val="9"/>
    <w:unhideWhenUsed/>
    <w:qFormat/>
    <w:rsid w:val="001461E4"/>
    <w:pPr>
      <w:keepNext/>
      <w:keepLines/>
      <w:spacing w:before="40"/>
      <w:jc w:val="center"/>
      <w:outlineLvl w:val="1"/>
    </w:pPr>
    <w:rPr>
      <w:rFonts w:asciiTheme="majorHAnsi" w:eastAsiaTheme="majorEastAsia" w:hAnsiTheme="majorHAnsi" w:cstheme="majorBidi"/>
      <w:color w:val="2F5496" w:themeColor="accent1" w:themeShade="BF"/>
      <w:sz w:val="32"/>
      <w:szCs w:val="26"/>
    </w:rPr>
  </w:style>
  <w:style w:type="paragraph" w:styleId="3">
    <w:name w:val="heading 3"/>
    <w:basedOn w:val="a"/>
    <w:next w:val="a"/>
    <w:link w:val="30"/>
    <w:uiPriority w:val="9"/>
    <w:unhideWhenUsed/>
    <w:qFormat/>
    <w:rsid w:val="001461E4"/>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1E4"/>
    <w:rPr>
      <w:rFonts w:ascii="Arial" w:eastAsiaTheme="majorEastAsia" w:hAnsi="Arial" w:cstheme="majorBidi"/>
      <w:color w:val="000000" w:themeColor="text1"/>
      <w:sz w:val="48"/>
      <w:szCs w:val="32"/>
    </w:rPr>
  </w:style>
  <w:style w:type="character" w:customStyle="1" w:styleId="20">
    <w:name w:val="Заголовок 2 Знак"/>
    <w:basedOn w:val="a0"/>
    <w:link w:val="2"/>
    <w:uiPriority w:val="9"/>
    <w:rsid w:val="001461E4"/>
    <w:rPr>
      <w:rFonts w:asciiTheme="majorHAnsi" w:eastAsiaTheme="majorEastAsia" w:hAnsiTheme="majorHAnsi" w:cstheme="majorBidi"/>
      <w:color w:val="2F5496" w:themeColor="accent1" w:themeShade="BF"/>
      <w:sz w:val="32"/>
      <w:szCs w:val="26"/>
    </w:rPr>
  </w:style>
  <w:style w:type="paragraph" w:styleId="21">
    <w:name w:val="Quote"/>
    <w:basedOn w:val="a"/>
    <w:next w:val="a"/>
    <w:link w:val="22"/>
    <w:autoRedefine/>
    <w:uiPriority w:val="29"/>
    <w:qFormat/>
    <w:rsid w:val="001461E4"/>
    <w:pPr>
      <w:spacing w:before="200"/>
      <w:ind w:firstLine="0"/>
      <w:jc w:val="center"/>
    </w:pPr>
    <w:rPr>
      <w:rFonts w:ascii="Arial" w:hAnsi="Arial"/>
      <w:i/>
      <w:iCs/>
      <w:color w:val="404040" w:themeColor="text1" w:themeTint="BF"/>
      <w:sz w:val="18"/>
    </w:rPr>
  </w:style>
  <w:style w:type="character" w:customStyle="1" w:styleId="22">
    <w:name w:val="Цитата 2 Знак"/>
    <w:basedOn w:val="a0"/>
    <w:link w:val="21"/>
    <w:uiPriority w:val="29"/>
    <w:rsid w:val="001461E4"/>
    <w:rPr>
      <w:rFonts w:ascii="Arial" w:hAnsi="Arial"/>
      <w:i/>
      <w:iCs/>
      <w:color w:val="404040" w:themeColor="text1" w:themeTint="BF"/>
      <w:sz w:val="18"/>
    </w:rPr>
  </w:style>
  <w:style w:type="character" w:styleId="a3">
    <w:name w:val="Intense Emphasis"/>
    <w:basedOn w:val="a0"/>
    <w:uiPriority w:val="21"/>
    <w:qFormat/>
    <w:rsid w:val="001461E4"/>
    <w:rPr>
      <w:rFonts w:ascii="Arial" w:hAnsi="Arial"/>
      <w:i/>
      <w:iCs/>
      <w:color w:val="4472C4" w:themeColor="accent1"/>
      <w:sz w:val="18"/>
    </w:rPr>
  </w:style>
  <w:style w:type="character" w:styleId="a4">
    <w:name w:val="Book Title"/>
    <w:uiPriority w:val="33"/>
    <w:qFormat/>
    <w:rsid w:val="001461E4"/>
    <w:rPr>
      <w:rFonts w:ascii="Arial" w:hAnsi="Arial"/>
      <w:b/>
      <w:bCs/>
      <w:i/>
      <w:iCs/>
      <w:color w:val="000000" w:themeColor="text1"/>
      <w:spacing w:val="5"/>
      <w:sz w:val="48"/>
    </w:rPr>
  </w:style>
  <w:style w:type="character" w:customStyle="1" w:styleId="30">
    <w:name w:val="Заголовок 3 Знак"/>
    <w:basedOn w:val="a0"/>
    <w:link w:val="3"/>
    <w:uiPriority w:val="9"/>
    <w:rsid w:val="001461E4"/>
    <w:rPr>
      <w:rFonts w:asciiTheme="majorHAnsi" w:eastAsiaTheme="majorEastAsia" w:hAnsiTheme="majorHAnsi" w:cstheme="majorBidi"/>
      <w:color w:val="1F3763" w:themeColor="accent1" w:themeShade="7F"/>
    </w:rPr>
  </w:style>
  <w:style w:type="character" w:styleId="a5">
    <w:name w:val="Hyperlink"/>
    <w:basedOn w:val="a0"/>
    <w:uiPriority w:val="99"/>
    <w:semiHidden/>
    <w:unhideWhenUsed/>
    <w:rsid w:val="00A07194"/>
    <w:rPr>
      <w:color w:val="0000FF"/>
      <w:u w:val="single"/>
    </w:rPr>
  </w:style>
  <w:style w:type="character" w:styleId="a6">
    <w:name w:val="Emphasis"/>
    <w:basedOn w:val="a0"/>
    <w:uiPriority w:val="20"/>
    <w:qFormat/>
    <w:rsid w:val="00A07194"/>
    <w:rPr>
      <w:i/>
      <w:iCs/>
    </w:rPr>
  </w:style>
  <w:style w:type="paragraph" w:styleId="a7">
    <w:name w:val="Normal (Web)"/>
    <w:basedOn w:val="a"/>
    <w:uiPriority w:val="99"/>
    <w:semiHidden/>
    <w:unhideWhenUsed/>
    <w:rsid w:val="00A07194"/>
    <w:pPr>
      <w:spacing w:before="100" w:beforeAutospacing="1" w:after="100" w:afterAutospacing="1"/>
    </w:pPr>
    <w:rPr>
      <w:rFonts w:ascii="Times New Roman" w:hAnsi="Times New Roman" w:cs="Times New Roman"/>
      <w:lang w:eastAsia="ru-RU"/>
    </w:rPr>
  </w:style>
  <w:style w:type="paragraph" w:styleId="a8">
    <w:name w:val="Intense Quote"/>
    <w:basedOn w:val="a"/>
    <w:next w:val="a"/>
    <w:link w:val="a9"/>
    <w:uiPriority w:val="30"/>
    <w:qFormat/>
    <w:rsid w:val="001461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9">
    <w:name w:val="Выделенная цитата Знак"/>
    <w:basedOn w:val="a0"/>
    <w:link w:val="a8"/>
    <w:uiPriority w:val="30"/>
    <w:rsid w:val="001461E4"/>
    <w:rPr>
      <w:rFonts w:ascii="Tahoma" w:hAnsi="Tahoma"/>
      <w:i/>
      <w:iCs/>
      <w:color w:val="4472C4" w:themeColor="accent1"/>
    </w:rPr>
  </w:style>
  <w:style w:type="paragraph" w:styleId="aa">
    <w:name w:val="footnote text"/>
    <w:basedOn w:val="a"/>
    <w:link w:val="ab"/>
    <w:uiPriority w:val="99"/>
    <w:semiHidden/>
    <w:unhideWhenUsed/>
    <w:rsid w:val="001461E4"/>
    <w:pPr>
      <w:spacing w:before="0" w:after="0"/>
    </w:pPr>
    <w:rPr>
      <w:sz w:val="16"/>
      <w:szCs w:val="20"/>
    </w:rPr>
  </w:style>
  <w:style w:type="character" w:customStyle="1" w:styleId="ab">
    <w:name w:val="Текст сноски Знак"/>
    <w:basedOn w:val="a0"/>
    <w:link w:val="aa"/>
    <w:uiPriority w:val="99"/>
    <w:semiHidden/>
    <w:rsid w:val="001461E4"/>
    <w:rPr>
      <w:rFonts w:ascii="Tahoma" w:hAnsi="Tahoma"/>
      <w:sz w:val="16"/>
      <w:szCs w:val="20"/>
    </w:rPr>
  </w:style>
  <w:style w:type="character" w:styleId="ac">
    <w:name w:val="footnote reference"/>
    <w:basedOn w:val="a0"/>
    <w:uiPriority w:val="99"/>
    <w:semiHidden/>
    <w:unhideWhenUsed/>
    <w:rsid w:val="001461E4"/>
    <w:rPr>
      <w:vertAlign w:val="superscript"/>
    </w:rPr>
  </w:style>
  <w:style w:type="paragraph" w:styleId="ad">
    <w:name w:val="endnote text"/>
    <w:basedOn w:val="a"/>
    <w:link w:val="ae"/>
    <w:uiPriority w:val="99"/>
    <w:unhideWhenUsed/>
    <w:rsid w:val="00C50321"/>
    <w:pPr>
      <w:spacing w:before="0" w:after="0"/>
    </w:pPr>
    <w:rPr>
      <w:sz w:val="18"/>
      <w:szCs w:val="20"/>
    </w:rPr>
  </w:style>
  <w:style w:type="character" w:customStyle="1" w:styleId="ae">
    <w:name w:val="Текст концевой сноски Знак"/>
    <w:basedOn w:val="a0"/>
    <w:link w:val="ad"/>
    <w:uiPriority w:val="99"/>
    <w:rsid w:val="00C50321"/>
    <w:rPr>
      <w:rFonts w:ascii="Tahoma" w:hAnsi="Tahoma"/>
      <w:sz w:val="18"/>
      <w:szCs w:val="20"/>
    </w:rPr>
  </w:style>
  <w:style w:type="paragraph" w:styleId="af">
    <w:name w:val="Block Text"/>
    <w:basedOn w:val="a"/>
    <w:uiPriority w:val="99"/>
    <w:unhideWhenUsed/>
    <w:rsid w:val="001461E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0">
    <w:name w:val="No Spacing"/>
    <w:uiPriority w:val="1"/>
    <w:qFormat/>
    <w:rsid w:val="00A07194"/>
  </w:style>
  <w:style w:type="character" w:styleId="af1">
    <w:name w:val="Intense Reference"/>
    <w:basedOn w:val="a0"/>
    <w:uiPriority w:val="32"/>
    <w:qFormat/>
    <w:rsid w:val="001461E4"/>
    <w:rPr>
      <w:b/>
      <w:bCs/>
      <w:smallCaps/>
      <w:color w:val="4472C4" w:themeColor="accent1"/>
      <w:spacing w:val="5"/>
    </w:rPr>
  </w:style>
  <w:style w:type="paragraph" w:styleId="af2">
    <w:name w:val="Subtitle"/>
    <w:basedOn w:val="a"/>
    <w:next w:val="a"/>
    <w:link w:val="af3"/>
    <w:uiPriority w:val="11"/>
    <w:qFormat/>
    <w:rsid w:val="005850A1"/>
    <w:pPr>
      <w:numPr>
        <w:ilvl w:val="1"/>
      </w:numPr>
      <w:ind w:firstLine="709"/>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5850A1"/>
    <w:rPr>
      <w:rFonts w:asciiTheme="minorHAnsi" w:eastAsiaTheme="minorEastAsia" w:hAnsiTheme="minorHAnsi" w:cstheme="minorBidi"/>
      <w:color w:val="5A5A5A" w:themeColor="text1" w:themeTint="A5"/>
      <w:spacing w:val="15"/>
      <w:sz w:val="22"/>
      <w:szCs w:val="22"/>
    </w:rPr>
  </w:style>
  <w:style w:type="character" w:styleId="af4">
    <w:name w:val="Subtle Emphasis"/>
    <w:basedOn w:val="a0"/>
    <w:uiPriority w:val="19"/>
    <w:qFormat/>
    <w:rsid w:val="005850A1"/>
    <w:rPr>
      <w:i/>
      <w:iCs/>
      <w:color w:val="404040" w:themeColor="text1" w:themeTint="BF"/>
    </w:rPr>
  </w:style>
  <w:style w:type="character" w:styleId="af5">
    <w:name w:val="Strong"/>
    <w:basedOn w:val="a0"/>
    <w:uiPriority w:val="22"/>
    <w:qFormat/>
    <w:rsid w:val="005850A1"/>
    <w:rPr>
      <w:b/>
      <w:bCs/>
    </w:rPr>
  </w:style>
  <w:style w:type="character" w:styleId="af6">
    <w:name w:val="endnote reference"/>
    <w:basedOn w:val="a0"/>
    <w:uiPriority w:val="99"/>
    <w:semiHidden/>
    <w:unhideWhenUsed/>
    <w:rsid w:val="00D30C68"/>
    <w:rPr>
      <w:vertAlign w:val="superscript"/>
    </w:rPr>
  </w:style>
  <w:style w:type="paragraph" w:customStyle="1" w:styleId="Default">
    <w:name w:val="Default"/>
    <w:rsid w:val="00D30C6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4B8C-DC7C-4ACC-8FF8-7D2BA1F1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6737</Words>
  <Characters>38404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Кучумов</dc:creator>
  <cp:keywords/>
  <dc:description/>
  <cp:lastModifiedBy>Сергей Кучумов</cp:lastModifiedBy>
  <cp:revision>4</cp:revision>
  <dcterms:created xsi:type="dcterms:W3CDTF">2020-10-20T11:58:00Z</dcterms:created>
  <dcterms:modified xsi:type="dcterms:W3CDTF">2020-10-20T12:41:00Z</dcterms:modified>
</cp:coreProperties>
</file>